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CE83D" w14:textId="77777777" w:rsidR="00CF31B5" w:rsidRDefault="00CF31B5" w:rsidP="00CF31B5">
      <w:pPr>
        <w:rPr>
          <w:b/>
          <w:bCs/>
        </w:rPr>
      </w:pPr>
    </w:p>
    <w:p w14:paraId="59AFAA76" w14:textId="7412A176" w:rsidR="00CF31B5" w:rsidRPr="00005D68" w:rsidRDefault="00CF31B5" w:rsidP="00CF31B5">
      <w:pPr>
        <w:jc w:val="center"/>
        <w:rPr>
          <w:b/>
          <w:bCs/>
        </w:rPr>
      </w:pPr>
      <w:r w:rsidRPr="00005D68">
        <w:rPr>
          <w:b/>
          <w:bCs/>
        </w:rPr>
        <w:t xml:space="preserve">William C. (Bill) Morris -  1929 </w:t>
      </w:r>
      <w:r w:rsidR="006769B2" w:rsidRPr="00005D68">
        <w:rPr>
          <w:b/>
          <w:bCs/>
        </w:rPr>
        <w:t>– 2003</w:t>
      </w:r>
    </w:p>
    <w:p w14:paraId="0F7481A6" w14:textId="77777777" w:rsidR="00CF31B5" w:rsidRDefault="00CF31B5" w:rsidP="00CF31B5">
      <w:pPr>
        <w:jc w:val="center"/>
        <w:rPr>
          <w:b/>
          <w:bCs/>
        </w:rPr>
      </w:pPr>
    </w:p>
    <w:p w14:paraId="72142669" w14:textId="65F5E2E4" w:rsidR="00CF31B5" w:rsidRDefault="006B44F3" w:rsidP="00CF31B5">
      <w:pPr>
        <w:jc w:val="center"/>
        <w:rPr>
          <w:b/>
          <w:bCs/>
        </w:rPr>
      </w:pPr>
      <w:r>
        <w:rPr>
          <w:noProof/>
          <w:u w:val="single"/>
        </w:rPr>
        <w:drawing>
          <wp:inline distT="0" distB="0" distL="0" distR="0" wp14:anchorId="250E2770" wp14:editId="26CC298A">
            <wp:extent cx="1592065" cy="1570838"/>
            <wp:effectExtent l="0" t="0" r="8255" b="0"/>
            <wp:docPr id="1798337821" name="Picture 2" descr="William C. Morris Debut Award Winner medallion.  American Library Association.  Golden &quot;M&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337821" name="Picture 2" descr="William C. Morris Debut Award Winner medallion.  American Library Association.  Golden &quot;M&quot; in the center."/>
                    <pic:cNvPicPr/>
                  </pic:nvPicPr>
                  <pic:blipFill>
                    <a:blip r:embed="rId6">
                      <a:extLst>
                        <a:ext uri="{28A0092B-C50C-407E-A947-70E740481C1C}">
                          <a14:useLocalDpi xmlns:a14="http://schemas.microsoft.com/office/drawing/2010/main" val="0"/>
                        </a:ext>
                      </a:extLst>
                    </a:blip>
                    <a:stretch>
                      <a:fillRect/>
                    </a:stretch>
                  </pic:blipFill>
                  <pic:spPr>
                    <a:xfrm>
                      <a:off x="0" y="0"/>
                      <a:ext cx="1598103" cy="1576796"/>
                    </a:xfrm>
                    <a:prstGeom prst="rect">
                      <a:avLst/>
                    </a:prstGeom>
                  </pic:spPr>
                </pic:pic>
              </a:graphicData>
            </a:graphic>
          </wp:inline>
        </w:drawing>
      </w:r>
    </w:p>
    <w:p w14:paraId="7105BA98" w14:textId="77777777" w:rsidR="00CF31B5" w:rsidRDefault="00CF31B5" w:rsidP="00CF31B5">
      <w:pPr>
        <w:rPr>
          <w:b/>
          <w:bCs/>
        </w:rPr>
      </w:pPr>
    </w:p>
    <w:p w14:paraId="4E4BA280" w14:textId="77777777" w:rsidR="00CF31B5" w:rsidRDefault="00CF31B5" w:rsidP="00CF31B5">
      <w:pPr>
        <w:rPr>
          <w:b/>
          <w:bCs/>
        </w:rPr>
      </w:pPr>
    </w:p>
    <w:p w14:paraId="30924B09" w14:textId="037F8630" w:rsidR="00CF31B5" w:rsidRPr="00CF31B5" w:rsidRDefault="00CF31B5" w:rsidP="00CF31B5">
      <w:r w:rsidRPr="00CF31B5">
        <w:t>William C. (Bill) Morris (c. 1929 – September 29, 2003) was a longtime children’s book publishing executive at HarperCollins, best known as vice president and director of library promotion. He is widely credited with helping create modern marketing of children’s books to schools and libraries and was a major advocate for children’s and young adult literature.</w:t>
      </w:r>
    </w:p>
    <w:p w14:paraId="7755764D" w14:textId="77777777" w:rsidR="00CF31B5" w:rsidRPr="00CF31B5" w:rsidRDefault="00CF31B5" w:rsidP="00CF31B5">
      <w:r w:rsidRPr="00CF31B5">
        <w:t>He was born and raised in Eagle Pass, Texas. He graduated from Rice University and earned a master’s degree in American literature from Duke University.</w:t>
      </w:r>
    </w:p>
    <w:p w14:paraId="74808FE3" w14:textId="77777777" w:rsidR="00CF31B5" w:rsidRDefault="00CF31B5" w:rsidP="00CF31B5">
      <w:r w:rsidRPr="00CF31B5">
        <w:t xml:space="preserve">His first job in the book world was at the Doubleday bookstore in Grand Central Terminal in New York City. In 1955 he joined Harper &amp; Brothers (later Harper &amp; Row, then HarperCollins) as a secretary and spent about a decade as a sales representative for both adult and children’s books in the New York area. </w:t>
      </w:r>
    </w:p>
    <w:p w14:paraId="24A8669A" w14:textId="6F243473" w:rsidR="00CF31B5" w:rsidRPr="00CF31B5" w:rsidRDefault="00CF31B5" w:rsidP="00CF31B5">
      <w:r w:rsidRPr="00CF31B5">
        <w:t xml:space="preserve">In 1965—the year </w:t>
      </w:r>
      <w:hyperlink r:id="rId7" w:history="1">
        <w:r w:rsidRPr="00061802">
          <w:rPr>
            <w:rStyle w:val="Hyperlink"/>
          </w:rPr>
          <w:t>the Elementary and Secondary Education Act</w:t>
        </w:r>
      </w:hyperlink>
      <w:r w:rsidRPr="00CF31B5">
        <w:t xml:space="preserve"> poured significant funding into school and library book purchases—</w:t>
      </w:r>
      <w:r w:rsidR="00061802">
        <w:t>Morris</w:t>
      </w:r>
      <w:r w:rsidRPr="00CF31B5">
        <w:t xml:space="preserve"> became manager of the library department (or head of advertising and promotion) for Harper’s children’s books division. He held the role of vice president and director of library promotion at </w:t>
      </w:r>
      <w:hyperlink r:id="rId8" w:history="1">
        <w:r w:rsidRPr="00FD5F87">
          <w:rPr>
            <w:rStyle w:val="Hyperlink"/>
          </w:rPr>
          <w:t>HarperCollins Children’s Books</w:t>
        </w:r>
      </w:hyperlink>
      <w:r w:rsidRPr="00CF31B5">
        <w:t xml:space="preserve"> until his death, for a total career of about 48 years with the company.</w:t>
      </w:r>
    </w:p>
    <w:p w14:paraId="07A70045" w14:textId="77777777" w:rsidR="00CF31B5" w:rsidRDefault="00CF31B5" w:rsidP="00CF31B5">
      <w:r w:rsidRPr="00CF31B5">
        <w:t xml:space="preserve">At a time when the large majority of children’s books were sold to institutions rather than bookstores, Morris pioneered closer relationships between publishers, librarians, teachers, authors, and illustrators. He arranged school visits and public appearances, developed an encyclopedic knowledge of the literature, and was known for matching the right book with the right reader or buyer. </w:t>
      </w:r>
    </w:p>
    <w:p w14:paraId="6B74FAE2" w14:textId="546B74F0" w:rsidR="00CF31B5" w:rsidRPr="00CF31B5" w:rsidRDefault="00CF31B5" w:rsidP="00CF31B5">
      <w:r>
        <w:t>Bill Morris</w:t>
      </w:r>
      <w:r w:rsidRPr="00CF31B5">
        <w:t xml:space="preserve"> was a fixture at conferences of groups such as the </w:t>
      </w:r>
      <w:hyperlink r:id="rId9" w:history="1">
        <w:r w:rsidRPr="00061802">
          <w:rPr>
            <w:rStyle w:val="Hyperlink"/>
          </w:rPr>
          <w:t>Assembly on Literature for Adolescents</w:t>
        </w:r>
      </w:hyperlink>
      <w:r w:rsidRPr="00CF31B5">
        <w:t xml:space="preserve"> (ALAN) of the National Council of Teachers of English, where he introduced authors and supported their participation. Colleagues described him as quiet and soft-spoken yet transformative; he modestly called himself a “simple middleman,” while others (including longtime Harper children’s publisher Charlotte Zolotow) called him “the soul of publishing.”</w:t>
      </w:r>
    </w:p>
    <w:p w14:paraId="0B8163A3" w14:textId="77777777" w:rsidR="00FD5F87" w:rsidRPr="00FD5F87" w:rsidRDefault="00CF31B5" w:rsidP="00FD5F87">
      <w:r w:rsidRPr="00CF31B5">
        <w:lastRenderedPageBreak/>
        <w:t xml:space="preserve">His contributions were formally recognized with the first </w:t>
      </w:r>
      <w:hyperlink r:id="rId10" w:history="1">
        <w:r w:rsidRPr="00061802">
          <w:rPr>
            <w:rStyle w:val="Hyperlink"/>
          </w:rPr>
          <w:t>Distinguished Service Award from the Association for Library Service to Children (ALSC)</w:t>
        </w:r>
      </w:hyperlink>
      <w:r w:rsidRPr="00CF31B5">
        <w:t xml:space="preserve"> of the American Library Association in 1992, and the </w:t>
      </w:r>
      <w:hyperlink r:id="rId11" w:history="1">
        <w:r w:rsidRPr="00FD5F87">
          <w:rPr>
            <w:rStyle w:val="Hyperlink"/>
          </w:rPr>
          <w:t>ALAN Award</w:t>
        </w:r>
      </w:hyperlink>
      <w:r w:rsidRPr="00CF31B5">
        <w:t xml:space="preserve"> in 1996 </w:t>
      </w:r>
      <w:r w:rsidR="00FD5F87" w:rsidRPr="00FD5F87">
        <w:t>to honor those who have made outstanding contributions to the field of adolescent literature. </w:t>
      </w:r>
    </w:p>
    <w:p w14:paraId="6745B04F" w14:textId="7DD829E5" w:rsidR="00CF31B5" w:rsidRDefault="00CF31B5" w:rsidP="00CF31B5"/>
    <w:p w14:paraId="4EE6C881" w14:textId="77777777" w:rsidR="00CF31B5" w:rsidRDefault="00CF31B5" w:rsidP="00CF31B5"/>
    <w:p w14:paraId="4A8FFD2A" w14:textId="77777777" w:rsidR="00CF31B5" w:rsidRDefault="00CF31B5" w:rsidP="00CF31B5"/>
    <w:p w14:paraId="7859035A" w14:textId="06A6DD99" w:rsidR="00CF31B5" w:rsidRDefault="00CF31B5" w:rsidP="00CF31B5">
      <w:pPr>
        <w:rPr>
          <w:u w:val="single"/>
        </w:rPr>
      </w:pPr>
      <w:r w:rsidRPr="00CF31B5">
        <w:rPr>
          <w:u w:val="single"/>
        </w:rPr>
        <w:t>William C. Morris YA Debut Award</w:t>
      </w:r>
    </w:p>
    <w:p w14:paraId="350F635A" w14:textId="77777777" w:rsidR="006769B2" w:rsidRDefault="006769B2" w:rsidP="00CF31B5">
      <w:pPr>
        <w:rPr>
          <w:u w:val="single"/>
        </w:rPr>
      </w:pPr>
    </w:p>
    <w:p w14:paraId="7E269F1B" w14:textId="50934B80" w:rsidR="00CF31B5" w:rsidRPr="00CF31B5" w:rsidRDefault="00CF31B5" w:rsidP="00CF31B5">
      <w:r w:rsidRPr="00CF31B5">
        <w:t xml:space="preserve">The William C. Morris YA Debut Award (often simply called the Morris Award) is an annual prize administered by the Young Adult Library Services Association (YALSA), a division of the American Library Association (ALA). It honors a debut book by a first-time author writing for teens (young adult literature, typically ages 12–18) and celebrates strong new voices in the field. </w:t>
      </w:r>
    </w:p>
    <w:p w14:paraId="2AB2D635" w14:textId="77777777" w:rsidR="00CF31B5" w:rsidRPr="00CF31B5" w:rsidRDefault="00CF31B5" w:rsidP="00CF31B5">
      <w:pPr>
        <w:rPr>
          <w:vanish/>
        </w:rPr>
      </w:pPr>
      <w:r w:rsidRPr="00CF31B5">
        <w:rPr>
          <w:vanish/>
        </w:rPr>
        <w:t>ala.org</w:t>
      </w:r>
    </w:p>
    <w:p w14:paraId="29D079CF" w14:textId="77777777" w:rsidR="00CF31B5" w:rsidRDefault="00CF31B5" w:rsidP="00CF31B5">
      <w:r w:rsidRPr="00CF31B5">
        <w:t xml:space="preserve">It is funded by the William C. Morris Endowment. Morris worked with the ALA Development Office to establish a restricted endowment (set up around 2000). After his death, YALSA was one of the beneficiaries of his estate and received a $400,000 bequest (announced in late 2003). The fund is restricted for fifty years; interest and appreciation may be used for programs, publications, events, or awards that promote young adult literature. YALSA has used the endowment to establish the Morris Award as well as support other initiatives (including contributions related to the Odyssey Award for audiobooks). </w:t>
      </w:r>
    </w:p>
    <w:p w14:paraId="17BA5E89" w14:textId="77777777" w:rsidR="00FD5F87" w:rsidRDefault="00FD5F87" w:rsidP="00CF31B5"/>
    <w:p w14:paraId="3FDB1D1A" w14:textId="53AE41E5" w:rsidR="00FD5F87" w:rsidRPr="00FD5F87" w:rsidRDefault="00FD5F87" w:rsidP="00CF31B5">
      <w:pPr>
        <w:rPr>
          <w:u w:val="single"/>
        </w:rPr>
      </w:pPr>
      <w:r w:rsidRPr="00FD5F87">
        <w:rPr>
          <w:u w:val="single"/>
        </w:rPr>
        <w:t>Legacy</w:t>
      </w:r>
    </w:p>
    <w:p w14:paraId="50A1DAB8" w14:textId="77777777" w:rsidR="00CF31B5" w:rsidRPr="00CF31B5" w:rsidRDefault="00CF31B5" w:rsidP="00CF31B5"/>
    <w:p w14:paraId="2F3BAC27" w14:textId="2231F5E5" w:rsidR="00CF31B5" w:rsidRPr="00CF31B5" w:rsidRDefault="00CF31B5" w:rsidP="00CF31B5">
      <w:r w:rsidRPr="00CF31B5">
        <w:t>Morris died of September 29, 2003 Manhattan</w:t>
      </w:r>
      <w:r>
        <w:t>.</w:t>
      </w:r>
      <w:r w:rsidRPr="00CF31B5">
        <w:t xml:space="preserve"> A memorial service was held in New York. He left significant bequests that established endowments for YALSA (</w:t>
      </w:r>
      <w:hyperlink r:id="rId12" w:history="1">
        <w:r w:rsidRPr="002B30D2">
          <w:rPr>
            <w:rStyle w:val="Hyperlink"/>
          </w:rPr>
          <w:t>Young Adult Library Services Association</w:t>
        </w:r>
      </w:hyperlink>
      <w:r w:rsidR="002B30D2">
        <w:t>)</w:t>
      </w:r>
      <w:r w:rsidRPr="00CF31B5">
        <w:t>; about $400,000) and ALSC. These have funded the William C. Morris YA Debut Award (for a first-time young-adult author), contributions to the Odyssey Award (for audiobooks), the biennial Bill Morris Seminar on book evaluation, Breakfast for Bill events, grants, and other programs promoting excellence in literature for children and teens.</w:t>
      </w:r>
    </w:p>
    <w:p w14:paraId="1F482BD7" w14:textId="3D947DCD" w:rsidR="00CF31B5" w:rsidRDefault="002B30D2" w:rsidP="00CF31B5">
      <w:r>
        <w:t>William C. Morris</w:t>
      </w:r>
      <w:r w:rsidR="00CF31B5" w:rsidRPr="00CF31B5">
        <w:t xml:space="preserve"> was remembered in the library and publishing communities for his generosity, enthusiasm, style, hospitality at ALA events, devotion to New York City, and deep commitment to connecting good books with young readers and the professionals who serve them. </w:t>
      </w:r>
    </w:p>
    <w:p w14:paraId="7C067DB7" w14:textId="77777777" w:rsidR="00B17C44" w:rsidRDefault="00B17C44" w:rsidP="00CF31B5"/>
    <w:p w14:paraId="675F0AF9" w14:textId="77777777" w:rsidR="00B17C44" w:rsidRDefault="00B17C44" w:rsidP="00CF31B5"/>
    <w:p w14:paraId="39886608" w14:textId="77777777" w:rsidR="00B17C44" w:rsidRDefault="00B17C44" w:rsidP="00CF31B5"/>
    <w:p w14:paraId="7C63DAB9" w14:textId="77777777" w:rsidR="00B17C44" w:rsidRDefault="00B17C44" w:rsidP="00CF31B5"/>
    <w:p w14:paraId="7CF3C97E" w14:textId="77777777" w:rsidR="00B17C44" w:rsidRDefault="00B17C44" w:rsidP="00CF31B5"/>
    <w:p w14:paraId="4D156B34" w14:textId="3E079B64" w:rsidR="00CF31B5" w:rsidRDefault="00B17C44" w:rsidP="00CF31B5">
      <w:r>
        <w:lastRenderedPageBreak/>
        <w:t>A Memorial Resolution was passed in his Memory at the 20</w:t>
      </w:r>
      <w:r w:rsidR="002B30D2">
        <w:t>0</w:t>
      </w:r>
      <w:r>
        <w:t xml:space="preserve">4 Annual Conference by the </w:t>
      </w:r>
      <w:r w:rsidRPr="00B17C44">
        <w:t>Young Adult Library Services Association</w:t>
      </w:r>
      <w:r>
        <w:t>:</w:t>
      </w:r>
    </w:p>
    <w:p w14:paraId="463D6AC5" w14:textId="77777777" w:rsidR="00B17C44" w:rsidRPr="00B17C44" w:rsidRDefault="00B17C44" w:rsidP="00B17C44">
      <w:pPr>
        <w:jc w:val="center"/>
        <w:rPr>
          <w:u w:val="single"/>
        </w:rPr>
      </w:pPr>
      <w:r w:rsidRPr="00B17C44">
        <w:rPr>
          <w:u w:val="single"/>
        </w:rPr>
        <w:t>Resolution for William C. (Bill) Morris</w:t>
      </w:r>
    </w:p>
    <w:p w14:paraId="3D35D62B" w14:textId="77777777" w:rsidR="00B17C44" w:rsidRPr="00B17C44" w:rsidRDefault="00B17C44" w:rsidP="00B17C44">
      <w:r w:rsidRPr="00B17C44">
        <w:t>Whereas, the Young Adult Library Services Association lost a devoted and deeply committed friend with the death, on September 29, 2003, of William C. (Bill) Morris, Vice President and Director of Library Promotion for publisher HarperCollins, and</w:t>
      </w:r>
    </w:p>
    <w:p w14:paraId="5565F7DA" w14:textId="77777777" w:rsidR="00B17C44" w:rsidRPr="00B17C44" w:rsidRDefault="00B17C44" w:rsidP="00B17C44">
      <w:r w:rsidRPr="00B17C44">
        <w:t>Whereas Bill Morris was, for nearly half a century, a stalwart advocate of young adults, their literature, and the library services developed for them, and</w:t>
      </w:r>
    </w:p>
    <w:p w14:paraId="43E243EE" w14:textId="77777777" w:rsidR="00B17C44" w:rsidRPr="00B17C44" w:rsidRDefault="00B17C44" w:rsidP="00B17C44">
      <w:r w:rsidRPr="00B17C44">
        <w:t>Whereas, Bill Morris was the inventor of modern marketing of books for young readers, whose forty-eight-year association with Harper — known variously as Harper Brothers, Harper &amp; Row and HarperCollins — was more than a career: it was a calling, distinguished by a passionate commitment to excellence in books, an encyclopedic knowledge of literature, and a brilliant capacity for bringing together books, authors, and librarians (and if they were Harper books and authors, so much the better!), and</w:t>
      </w:r>
    </w:p>
    <w:p w14:paraId="5A54E437" w14:textId="77777777" w:rsidR="00B17C44" w:rsidRPr="00B17C44" w:rsidRDefault="00B17C44" w:rsidP="00B17C44">
      <w:r w:rsidRPr="00B17C44">
        <w:t>Whereas Bill Morris's commitment to excellence extended beyond books to embrace music (mostly by Mozart), neckwear (largely by Liberty), vodka (always by Absolut) and the art of hosting ALA entertainments that were distinguished not only by their understated excellence but also by their manifestation of his genuine fondness for the librarians whom he invited and greeted, personally, at the door, and</w:t>
      </w:r>
    </w:p>
    <w:p w14:paraId="05C3FB42" w14:textId="77777777" w:rsidR="00B17C44" w:rsidRPr="00B17C44" w:rsidRDefault="00B17C44" w:rsidP="00B17C44">
      <w:r w:rsidRPr="00B17C44">
        <w:t>Whereas, in his self-effacing but ineffable sense of personal style, in his love of literature and all the humane arts, in his devotion to his adopted city, New York, and in his caring commitment to culture, Bill Morris was called "the last civilized man," and,</w:t>
      </w:r>
    </w:p>
    <w:p w14:paraId="4A8ACE52" w14:textId="77777777" w:rsidR="00B17C44" w:rsidRPr="00B17C44" w:rsidRDefault="00B17C44" w:rsidP="00B17C44">
      <w:r w:rsidRPr="00B17C44">
        <w:t>Whereas Bill's commitment to young adults, literature and libraries survives in the generous testamentary provision he made for YALSA and its future work,</w:t>
      </w:r>
    </w:p>
    <w:p w14:paraId="4A19F43C" w14:textId="77777777" w:rsidR="00B17C44" w:rsidRDefault="00B17C44" w:rsidP="00B17C44">
      <w:r w:rsidRPr="00B17C44">
        <w:t>Now, therefore, be it resolved that the Young Adult Library Services Association B its members, officers, and staff — express and record boundless gratitude to William C. Morris, who was vastly more than the "mere middleman" he modestly dubbed himself; he was a Young Adult Library Services Association original, an arbiter of excellence in both style and substance, an influential advocate for youth, for literature, and for libraries, a publishing institution, and a man of such signal achievements that they — like the man himself — have become legendary. More than most, his life made a difference and that is his living — and enduring — legacy.</w:t>
      </w:r>
    </w:p>
    <w:p w14:paraId="30302B88" w14:textId="77777777" w:rsidR="009746D2" w:rsidRPr="00B17C44" w:rsidRDefault="009746D2" w:rsidP="009746D2">
      <w:pPr>
        <w:ind w:left="720"/>
      </w:pPr>
      <w:r w:rsidRPr="00B17C44">
        <w:t>Young Adult Library Services Association. “</w:t>
      </w:r>
      <w:hyperlink r:id="rId13" w:history="1">
        <w:r w:rsidRPr="00B17C44">
          <w:rPr>
            <w:rStyle w:val="Hyperlink"/>
          </w:rPr>
          <w:t>Major Motions from YALSA Board’s 2004 Annual Meeting.</w:t>
        </w:r>
      </w:hyperlink>
      <w:r w:rsidRPr="00B17C44">
        <w:t xml:space="preserve">” </w:t>
      </w:r>
      <w:r>
        <w:t xml:space="preserve"> Includes Memorial Resolution for William C. Morris. 2004.</w:t>
      </w:r>
    </w:p>
    <w:p w14:paraId="4302C005" w14:textId="77777777" w:rsidR="009746D2" w:rsidRPr="00B17C44" w:rsidRDefault="009746D2" w:rsidP="009746D2"/>
    <w:p w14:paraId="4D682A6B" w14:textId="77777777" w:rsidR="009746D2" w:rsidRPr="00B17C44" w:rsidRDefault="009746D2" w:rsidP="00B17C44"/>
    <w:p w14:paraId="2FF82A44" w14:textId="77777777" w:rsidR="00CF31B5" w:rsidRDefault="00CF31B5" w:rsidP="00CF31B5"/>
    <w:p w14:paraId="4134183C" w14:textId="77777777" w:rsidR="00B17C44" w:rsidRDefault="00B17C44" w:rsidP="00CF31B5"/>
    <w:p w14:paraId="3F977225" w14:textId="77777777" w:rsidR="00B17C44" w:rsidRDefault="00B17C44" w:rsidP="00CF31B5"/>
    <w:p w14:paraId="7801C160" w14:textId="77777777" w:rsidR="00B17C44" w:rsidRDefault="00B17C44" w:rsidP="00CF31B5"/>
    <w:p w14:paraId="13B4EF3C" w14:textId="5E368643" w:rsidR="00CF31B5" w:rsidRPr="009746D2" w:rsidRDefault="00CF31B5" w:rsidP="00CF31B5">
      <w:pPr>
        <w:rPr>
          <w:u w:val="single"/>
        </w:rPr>
      </w:pPr>
      <w:r w:rsidRPr="009746D2">
        <w:rPr>
          <w:u w:val="single"/>
        </w:rPr>
        <w:lastRenderedPageBreak/>
        <w:t>Sources</w:t>
      </w:r>
    </w:p>
    <w:p w14:paraId="0BBA833B" w14:textId="77777777" w:rsidR="00CF31B5" w:rsidRDefault="00CF31B5" w:rsidP="00CF31B5"/>
    <w:p w14:paraId="621F0ACA" w14:textId="51971A7D" w:rsidR="00B17C44" w:rsidRDefault="009E7429" w:rsidP="00CF31B5">
      <w:r w:rsidRPr="009E7429">
        <w:t xml:space="preserve">ALSC “Voices of ALSC” </w:t>
      </w:r>
      <w:hyperlink r:id="rId14" w:history="1">
        <w:r w:rsidRPr="009E7429">
          <w:rPr>
            <w:rStyle w:val="Hyperlink"/>
          </w:rPr>
          <w:t>interview transcript (Barbara Immroth interviewing William C. Morris</w:t>
        </w:r>
      </w:hyperlink>
      <w:r w:rsidRPr="009E7429">
        <w:t>).</w:t>
      </w:r>
      <w:r w:rsidRPr="009E7429">
        <w:br/>
        <w:t>Available as a PDF:</w:t>
      </w:r>
      <w:r>
        <w:t xml:space="preserve"> </w:t>
      </w:r>
      <w:r w:rsidRPr="009E7429">
        <w:t xml:space="preserve">It includes firsthand comments from Morris about his career path, interest in children’s books, and work with libraries. </w:t>
      </w:r>
    </w:p>
    <w:p w14:paraId="24FBD567" w14:textId="68CC3F0C" w:rsidR="00FD5F87" w:rsidRDefault="00FD5F87" w:rsidP="00CF31B5">
      <w:r w:rsidRPr="00FD5F87">
        <w:t>Assembly on Literature for Adolescents, “</w:t>
      </w:r>
      <w:hyperlink r:id="rId15" w:history="1">
        <w:r w:rsidRPr="00FD5F87">
          <w:rPr>
            <w:rStyle w:val="Hyperlink"/>
          </w:rPr>
          <w:t>The ALAN Award</w:t>
        </w:r>
      </w:hyperlink>
      <w:r>
        <w:t xml:space="preserve">” </w:t>
      </w:r>
      <w:r w:rsidRPr="00FD5F87">
        <w:t>to honor those who have made outstanding contributions to the field of adolescent literature. </w:t>
      </w:r>
    </w:p>
    <w:p w14:paraId="2334FA22" w14:textId="2F9E1E7B" w:rsidR="00061802" w:rsidRDefault="00061802" w:rsidP="00CF31B5">
      <w:r w:rsidRPr="00061802">
        <w:t>Association for Library Service to Children, “</w:t>
      </w:r>
      <w:hyperlink r:id="rId16" w:history="1">
        <w:r w:rsidRPr="00061802">
          <w:rPr>
            <w:rStyle w:val="Hyperlink"/>
          </w:rPr>
          <w:t>Distinguished Service Award</w:t>
        </w:r>
      </w:hyperlink>
      <w:r w:rsidRPr="00061802">
        <w:t>,” American Library Association</w:t>
      </w:r>
      <w:r>
        <w:t>.</w:t>
      </w:r>
    </w:p>
    <w:p w14:paraId="78157347" w14:textId="4CB0575A" w:rsidR="00CF31B5" w:rsidRDefault="00CF31B5" w:rsidP="00CF31B5">
      <w:r>
        <w:t>American Library Association. Memorial</w:t>
      </w:r>
      <w:r w:rsidR="00061802">
        <w:t xml:space="preserve"> for William C. Morris.</w:t>
      </w:r>
      <w:r>
        <w:t xml:space="preserve"> Midwinter, 2004.</w:t>
      </w:r>
    </w:p>
    <w:p w14:paraId="3DB3A914" w14:textId="131917D5" w:rsidR="00061802" w:rsidRDefault="00061802" w:rsidP="00CF31B5">
      <w:hyperlink r:id="rId17" w:history="1">
        <w:r w:rsidRPr="00061802">
          <w:rPr>
            <w:rStyle w:val="Hyperlink"/>
          </w:rPr>
          <w:t>Assembly on Literature for Adolescents of NCTE</w:t>
        </w:r>
      </w:hyperlink>
      <w:r w:rsidRPr="00061802">
        <w:t xml:space="preserve"> (ALAN) </w:t>
      </w:r>
      <w:r>
        <w:t>.</w:t>
      </w:r>
    </w:p>
    <w:p w14:paraId="0F668E94" w14:textId="13C8DFBF" w:rsidR="00CF31B5" w:rsidRDefault="00CF31B5" w:rsidP="00CF31B5">
      <w:r w:rsidRPr="00CF31B5">
        <w:t>Cart, Michael. “</w:t>
      </w:r>
      <w:hyperlink r:id="rId18" w:history="1">
        <w:r w:rsidRPr="009E7429">
          <w:rPr>
            <w:rStyle w:val="Hyperlink"/>
          </w:rPr>
          <w:t>A Tribute to William C. Morris</w:t>
        </w:r>
      </w:hyperlink>
      <w:r w:rsidRPr="00CF31B5">
        <w:t xml:space="preserve">.” </w:t>
      </w:r>
      <w:r w:rsidRPr="009E7429">
        <w:rPr>
          <w:i/>
          <w:iCs/>
        </w:rPr>
        <w:t>The ALAN Review</w:t>
      </w:r>
      <w:r w:rsidRPr="00CF31B5">
        <w:t xml:space="preserve"> 31, no. 1 (Fall 2003). </w:t>
      </w:r>
    </w:p>
    <w:p w14:paraId="66915F87" w14:textId="4437C760" w:rsidR="00CF31B5" w:rsidRDefault="00CF31B5" w:rsidP="00CF31B5">
      <w:r w:rsidRPr="00CF31B5">
        <w:t>Lipson, Eden Ross. “</w:t>
      </w:r>
      <w:hyperlink r:id="rId19" w:history="1">
        <w:r w:rsidRPr="00B60B4E">
          <w:rPr>
            <w:rStyle w:val="Hyperlink"/>
          </w:rPr>
          <w:t>William C. Morris, 74, Innovator In Children’s Book Marketing.”</w:t>
        </w:r>
      </w:hyperlink>
      <w:r w:rsidRPr="00CF31B5">
        <w:t xml:space="preserve"> </w:t>
      </w:r>
      <w:r w:rsidRPr="00B60B4E">
        <w:rPr>
          <w:i/>
          <w:iCs/>
        </w:rPr>
        <w:t>The New York Times</w:t>
      </w:r>
      <w:r w:rsidRPr="00CF31B5">
        <w:t xml:space="preserve">, September 30, 2003. </w:t>
      </w:r>
    </w:p>
    <w:p w14:paraId="1D5A34CA" w14:textId="7EDF3035" w:rsidR="00CF31B5" w:rsidRDefault="00CF31B5" w:rsidP="00CF31B5">
      <w:r w:rsidRPr="00CF31B5">
        <w:t>“</w:t>
      </w:r>
      <w:hyperlink r:id="rId20" w:history="1">
        <w:r w:rsidRPr="009746D2">
          <w:rPr>
            <w:rStyle w:val="Hyperlink"/>
          </w:rPr>
          <w:t>Morris Endowment</w:t>
        </w:r>
      </w:hyperlink>
      <w:r w:rsidRPr="00CF31B5">
        <w:t xml:space="preserve">.” Young Adult Library Services Association (YALSA), American Library Association. </w:t>
      </w:r>
    </w:p>
    <w:p w14:paraId="2A2E213E" w14:textId="43182136" w:rsidR="009E7429" w:rsidRDefault="00CF31B5" w:rsidP="00CF31B5">
      <w:r w:rsidRPr="00CF31B5">
        <w:t xml:space="preserve">Roback, Diane. “William Morris.” </w:t>
      </w:r>
      <w:r w:rsidRPr="009746D2">
        <w:rPr>
          <w:i/>
          <w:iCs/>
        </w:rPr>
        <w:t>Publishers Weekly</w:t>
      </w:r>
      <w:r w:rsidRPr="00CF31B5">
        <w:t xml:space="preserve">, October 6, 2003. </w:t>
      </w:r>
    </w:p>
    <w:p w14:paraId="0B927D59" w14:textId="04AB0116" w:rsidR="002B30D2" w:rsidRDefault="002B30D2" w:rsidP="00CF31B5">
      <w:r w:rsidRPr="002B30D2">
        <w:t xml:space="preserve">“William C. Morris Award.” </w:t>
      </w:r>
      <w:hyperlink r:id="rId21" w:history="1">
        <w:r w:rsidRPr="002B30D2">
          <w:rPr>
            <w:rStyle w:val="Hyperlink"/>
          </w:rPr>
          <w:t>Wikipedia</w:t>
        </w:r>
      </w:hyperlink>
      <w:r w:rsidRPr="002B30D2">
        <w:t xml:space="preserve">. </w:t>
      </w:r>
    </w:p>
    <w:p w14:paraId="6A38F753" w14:textId="13793A27" w:rsidR="00CF31B5" w:rsidRDefault="00CF31B5" w:rsidP="00CF31B5">
      <w:r w:rsidRPr="00CF31B5">
        <w:t>“</w:t>
      </w:r>
      <w:hyperlink r:id="rId22" w:history="1">
        <w:r w:rsidRPr="00B17C44">
          <w:rPr>
            <w:rStyle w:val="Hyperlink"/>
          </w:rPr>
          <w:t>William C. Morris Endowment</w:t>
        </w:r>
      </w:hyperlink>
      <w:r w:rsidRPr="00CF31B5">
        <w:t xml:space="preserve">.” Association for Library Service to Children (ALSC), American Library Association. </w:t>
      </w:r>
    </w:p>
    <w:p w14:paraId="2E399760" w14:textId="0FBEEDC9" w:rsidR="00B17C44" w:rsidRDefault="00B17C44" w:rsidP="00CF31B5">
      <w:r w:rsidRPr="00B17C44">
        <w:t>“</w:t>
      </w:r>
      <w:hyperlink r:id="rId23" w:history="1">
        <w:r w:rsidRPr="00B17C44">
          <w:rPr>
            <w:rStyle w:val="Hyperlink"/>
          </w:rPr>
          <w:t>William C. Morris Award Seal</w:t>
        </w:r>
      </w:hyperlink>
      <w:r w:rsidRPr="00B17C44">
        <w:t>.” ALA Store. Young Adult Library Services Association / American Library Association.</w:t>
      </w:r>
    </w:p>
    <w:p w14:paraId="22BC7AC1" w14:textId="46569E8D" w:rsidR="00E05B44" w:rsidRDefault="00CF31B5" w:rsidP="00CF31B5">
      <w:r w:rsidRPr="00CF31B5">
        <w:t>YALSA Board. “</w:t>
      </w:r>
      <w:hyperlink r:id="rId24" w:history="1">
        <w:r w:rsidRPr="009746D2">
          <w:rPr>
            <w:rStyle w:val="Hyperlink"/>
          </w:rPr>
          <w:t>Major Motions from YALSA Board’s 2004 Annual Meeting</w:t>
        </w:r>
      </w:hyperlink>
      <w:r w:rsidRPr="00CF31B5">
        <w:t xml:space="preserve">” (includes Resolution for William C. [Bill] Morris). Young Adult Library Services Association, American Library Association. </w:t>
      </w:r>
    </w:p>
    <w:p w14:paraId="7B0AF2B8" w14:textId="76396941" w:rsidR="00E05B44" w:rsidRDefault="00E05B44" w:rsidP="00E05B44">
      <w:r w:rsidRPr="00E05B44">
        <w:t>Young Adult Library Services Association. “</w:t>
      </w:r>
      <w:hyperlink r:id="rId25" w:history="1">
        <w:r w:rsidRPr="00B17C44">
          <w:rPr>
            <w:rStyle w:val="Hyperlink"/>
          </w:rPr>
          <w:t>William C. Morris Award</w:t>
        </w:r>
      </w:hyperlink>
      <w:r w:rsidRPr="00E05B44">
        <w:t xml:space="preserve">.” American Library Association. </w:t>
      </w:r>
    </w:p>
    <w:p w14:paraId="5B1AB1C6" w14:textId="01F8979B" w:rsidR="00B17C44" w:rsidRDefault="00B17C44" w:rsidP="009746D2">
      <w:r w:rsidRPr="00B17C44">
        <w:t xml:space="preserve">Young Adult Library Services Association. </w:t>
      </w:r>
      <w:hyperlink r:id="rId26" w:history="1">
        <w:r w:rsidRPr="00B17C44">
          <w:rPr>
            <w:rStyle w:val="Hyperlink"/>
          </w:rPr>
          <w:t>The William C. Morris YA Debut Award Committee Manual.</w:t>
        </w:r>
      </w:hyperlink>
      <w:r w:rsidRPr="00B17C44">
        <w:t xml:space="preserve"> October 2020. PDF. </w:t>
      </w:r>
    </w:p>
    <w:p w14:paraId="53BE0065" w14:textId="77777777" w:rsidR="00FD5F87" w:rsidRDefault="00FD5F87" w:rsidP="009746D2"/>
    <w:p w14:paraId="23462F0B" w14:textId="77777777" w:rsidR="00FD5F87" w:rsidRDefault="00FD5F87" w:rsidP="009746D2"/>
    <w:p w14:paraId="28304367" w14:textId="79A11EC4" w:rsidR="00FD5F87" w:rsidRPr="00B17C44" w:rsidRDefault="00FD5F87" w:rsidP="009746D2">
      <w:r>
        <w:t>Submitted by ALSC member.</w:t>
      </w:r>
    </w:p>
    <w:p w14:paraId="69E00720" w14:textId="77777777" w:rsidR="00B17C44" w:rsidRPr="00B17C44" w:rsidRDefault="00B17C44" w:rsidP="00B17C44"/>
    <w:p w14:paraId="5BDC11C5" w14:textId="77777777" w:rsidR="00B17C44" w:rsidRPr="00E05B44" w:rsidRDefault="00B17C44" w:rsidP="00E05B44"/>
    <w:p w14:paraId="19FDF31D" w14:textId="77777777" w:rsidR="00E05B44" w:rsidRPr="00CF31B5" w:rsidRDefault="00E05B44" w:rsidP="00CF31B5"/>
    <w:p w14:paraId="4BAC220A" w14:textId="77777777" w:rsidR="00CF31B5" w:rsidRPr="00CF31B5" w:rsidRDefault="00CF31B5" w:rsidP="00CF31B5"/>
    <w:p w14:paraId="1301E349" w14:textId="77777777" w:rsidR="00262A08" w:rsidRDefault="00262A08"/>
    <w:sectPr w:rsidR="00262A08" w:rsidSect="00FD5F87">
      <w:head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2B6F6" w14:textId="77777777" w:rsidR="002C5D2E" w:rsidRDefault="002C5D2E" w:rsidP="002B30D2">
      <w:pPr>
        <w:spacing w:after="0"/>
      </w:pPr>
      <w:r>
        <w:separator/>
      </w:r>
    </w:p>
  </w:endnote>
  <w:endnote w:type="continuationSeparator" w:id="0">
    <w:p w14:paraId="6D4639C3" w14:textId="77777777" w:rsidR="002C5D2E" w:rsidRDefault="002C5D2E" w:rsidP="002B30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987DB" w14:textId="77777777" w:rsidR="002C5D2E" w:rsidRDefault="002C5D2E" w:rsidP="002B30D2">
      <w:pPr>
        <w:spacing w:after="0"/>
      </w:pPr>
      <w:r>
        <w:separator/>
      </w:r>
    </w:p>
  </w:footnote>
  <w:footnote w:type="continuationSeparator" w:id="0">
    <w:p w14:paraId="0D6B08F8" w14:textId="77777777" w:rsidR="002C5D2E" w:rsidRDefault="002C5D2E" w:rsidP="002B30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383497"/>
      <w:docPartObj>
        <w:docPartGallery w:val="Page Numbers (Top of Page)"/>
        <w:docPartUnique/>
      </w:docPartObj>
    </w:sdtPr>
    <w:sdtEndPr>
      <w:rPr>
        <w:noProof/>
      </w:rPr>
    </w:sdtEndPr>
    <w:sdtContent>
      <w:p w14:paraId="6E09D69E" w14:textId="3C461FD5" w:rsidR="002B30D2" w:rsidRDefault="002B30D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B000359" w14:textId="77777777" w:rsidR="002B30D2" w:rsidRDefault="002B30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1B5"/>
    <w:rsid w:val="00005D68"/>
    <w:rsid w:val="00061802"/>
    <w:rsid w:val="00166FB3"/>
    <w:rsid w:val="001B5527"/>
    <w:rsid w:val="001C4940"/>
    <w:rsid w:val="001C6885"/>
    <w:rsid w:val="0022653E"/>
    <w:rsid w:val="00262A08"/>
    <w:rsid w:val="002B30D2"/>
    <w:rsid w:val="002C5D2E"/>
    <w:rsid w:val="006769B2"/>
    <w:rsid w:val="006B44F3"/>
    <w:rsid w:val="00754224"/>
    <w:rsid w:val="009746D2"/>
    <w:rsid w:val="009E7429"/>
    <w:rsid w:val="00AC47C0"/>
    <w:rsid w:val="00B17C44"/>
    <w:rsid w:val="00B60B4E"/>
    <w:rsid w:val="00C104A2"/>
    <w:rsid w:val="00CF31B5"/>
    <w:rsid w:val="00E05B44"/>
    <w:rsid w:val="00FD5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99229"/>
  <w15:chartTrackingRefBased/>
  <w15:docId w15:val="{A5F1C3CC-676E-4679-922F-58698D6C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F87"/>
  </w:style>
  <w:style w:type="paragraph" w:styleId="Heading1">
    <w:name w:val="heading 1"/>
    <w:basedOn w:val="Normal"/>
    <w:next w:val="Normal"/>
    <w:link w:val="Heading1Char"/>
    <w:uiPriority w:val="9"/>
    <w:qFormat/>
    <w:rsid w:val="00CF3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3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31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31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31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31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31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31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31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1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31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31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31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31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31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31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31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31B5"/>
    <w:rPr>
      <w:rFonts w:eastAsiaTheme="majorEastAsia" w:cstheme="majorBidi"/>
      <w:color w:val="272727" w:themeColor="text1" w:themeTint="D8"/>
    </w:rPr>
  </w:style>
  <w:style w:type="paragraph" w:styleId="Title">
    <w:name w:val="Title"/>
    <w:basedOn w:val="Normal"/>
    <w:next w:val="Normal"/>
    <w:link w:val="TitleChar"/>
    <w:uiPriority w:val="10"/>
    <w:qFormat/>
    <w:rsid w:val="00CF31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31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31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31B5"/>
    <w:pPr>
      <w:spacing w:before="160"/>
      <w:jc w:val="center"/>
    </w:pPr>
    <w:rPr>
      <w:i/>
      <w:iCs/>
      <w:color w:val="404040" w:themeColor="text1" w:themeTint="BF"/>
    </w:rPr>
  </w:style>
  <w:style w:type="character" w:customStyle="1" w:styleId="QuoteChar">
    <w:name w:val="Quote Char"/>
    <w:basedOn w:val="DefaultParagraphFont"/>
    <w:link w:val="Quote"/>
    <w:uiPriority w:val="29"/>
    <w:rsid w:val="00CF31B5"/>
    <w:rPr>
      <w:i/>
      <w:iCs/>
      <w:color w:val="404040" w:themeColor="text1" w:themeTint="BF"/>
    </w:rPr>
  </w:style>
  <w:style w:type="paragraph" w:styleId="ListParagraph">
    <w:name w:val="List Paragraph"/>
    <w:basedOn w:val="Normal"/>
    <w:uiPriority w:val="34"/>
    <w:qFormat/>
    <w:rsid w:val="00CF31B5"/>
    <w:pPr>
      <w:ind w:left="720"/>
      <w:contextualSpacing/>
    </w:pPr>
  </w:style>
  <w:style w:type="character" w:styleId="IntenseEmphasis">
    <w:name w:val="Intense Emphasis"/>
    <w:basedOn w:val="DefaultParagraphFont"/>
    <w:uiPriority w:val="21"/>
    <w:qFormat/>
    <w:rsid w:val="00CF31B5"/>
    <w:rPr>
      <w:i/>
      <w:iCs/>
      <w:color w:val="0F4761" w:themeColor="accent1" w:themeShade="BF"/>
    </w:rPr>
  </w:style>
  <w:style w:type="paragraph" w:styleId="IntenseQuote">
    <w:name w:val="Intense Quote"/>
    <w:basedOn w:val="Normal"/>
    <w:next w:val="Normal"/>
    <w:link w:val="IntenseQuoteChar"/>
    <w:uiPriority w:val="30"/>
    <w:qFormat/>
    <w:rsid w:val="00CF3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31B5"/>
    <w:rPr>
      <w:i/>
      <w:iCs/>
      <w:color w:val="0F4761" w:themeColor="accent1" w:themeShade="BF"/>
    </w:rPr>
  </w:style>
  <w:style w:type="character" w:styleId="IntenseReference">
    <w:name w:val="Intense Reference"/>
    <w:basedOn w:val="DefaultParagraphFont"/>
    <w:uiPriority w:val="32"/>
    <w:qFormat/>
    <w:rsid w:val="00CF31B5"/>
    <w:rPr>
      <w:b/>
      <w:bCs/>
      <w:smallCaps/>
      <w:color w:val="0F4761" w:themeColor="accent1" w:themeShade="BF"/>
      <w:spacing w:val="5"/>
    </w:rPr>
  </w:style>
  <w:style w:type="character" w:styleId="Hyperlink">
    <w:name w:val="Hyperlink"/>
    <w:basedOn w:val="DefaultParagraphFont"/>
    <w:uiPriority w:val="99"/>
    <w:unhideWhenUsed/>
    <w:rsid w:val="00CF31B5"/>
    <w:rPr>
      <w:color w:val="467886" w:themeColor="hyperlink"/>
      <w:u w:val="single"/>
    </w:rPr>
  </w:style>
  <w:style w:type="character" w:styleId="UnresolvedMention">
    <w:name w:val="Unresolved Mention"/>
    <w:basedOn w:val="DefaultParagraphFont"/>
    <w:uiPriority w:val="99"/>
    <w:semiHidden/>
    <w:unhideWhenUsed/>
    <w:rsid w:val="00CF31B5"/>
    <w:rPr>
      <w:color w:val="605E5C"/>
      <w:shd w:val="clear" w:color="auto" w:fill="E1DFDD"/>
    </w:rPr>
  </w:style>
  <w:style w:type="character" w:styleId="FollowedHyperlink">
    <w:name w:val="FollowedHyperlink"/>
    <w:basedOn w:val="DefaultParagraphFont"/>
    <w:uiPriority w:val="99"/>
    <w:semiHidden/>
    <w:unhideWhenUsed/>
    <w:rsid w:val="009E7429"/>
    <w:rPr>
      <w:color w:val="96607D" w:themeColor="followedHyperlink"/>
      <w:u w:val="single"/>
    </w:rPr>
  </w:style>
  <w:style w:type="paragraph" w:styleId="Header">
    <w:name w:val="header"/>
    <w:basedOn w:val="Normal"/>
    <w:link w:val="HeaderChar"/>
    <w:uiPriority w:val="99"/>
    <w:unhideWhenUsed/>
    <w:rsid w:val="002B30D2"/>
    <w:pPr>
      <w:tabs>
        <w:tab w:val="center" w:pos="4680"/>
        <w:tab w:val="right" w:pos="9360"/>
      </w:tabs>
      <w:spacing w:after="0"/>
    </w:pPr>
  </w:style>
  <w:style w:type="character" w:customStyle="1" w:styleId="HeaderChar">
    <w:name w:val="Header Char"/>
    <w:basedOn w:val="DefaultParagraphFont"/>
    <w:link w:val="Header"/>
    <w:uiPriority w:val="99"/>
    <w:rsid w:val="002B30D2"/>
  </w:style>
  <w:style w:type="paragraph" w:styleId="Footer">
    <w:name w:val="footer"/>
    <w:basedOn w:val="Normal"/>
    <w:link w:val="FooterChar"/>
    <w:uiPriority w:val="99"/>
    <w:unhideWhenUsed/>
    <w:rsid w:val="002B30D2"/>
    <w:pPr>
      <w:tabs>
        <w:tab w:val="center" w:pos="4680"/>
        <w:tab w:val="right" w:pos="9360"/>
      </w:tabs>
      <w:spacing w:after="0"/>
    </w:pPr>
  </w:style>
  <w:style w:type="character" w:customStyle="1" w:styleId="FooterChar">
    <w:name w:val="Footer Char"/>
    <w:basedOn w:val="DefaultParagraphFont"/>
    <w:link w:val="Footer"/>
    <w:uiPriority w:val="99"/>
    <w:rsid w:val="002B3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rpercollins.com/pages/childrens" TargetMode="External"/><Relationship Id="rId13" Type="http://schemas.openxmlformats.org/officeDocument/2006/relationships/hyperlink" Target="https://www.ala.org/yalsa/workingwithyalsa/board/boarddoc/annual/annual2004motions" TargetMode="External"/><Relationship Id="rId18" Type="http://schemas.openxmlformats.org/officeDocument/2006/relationships/hyperlink" Target="https://scholar.lib.vt.edu/ejournals/ALAN/v31n1/cart.html" TargetMode="External"/><Relationship Id="rId26" Type="http://schemas.openxmlformats.org/officeDocument/2006/relationships/hyperlink" Target="https://www.ala.org/sites/default/files/yalsa/content/Morris%20Award%20Committee%20Manual%20Final.pdf" TargetMode="External"/><Relationship Id="rId3" Type="http://schemas.openxmlformats.org/officeDocument/2006/relationships/webSettings" Target="webSettings.xml"/><Relationship Id="rId21" Type="http://schemas.openxmlformats.org/officeDocument/2006/relationships/hyperlink" Target="https://en.wikipedia.org/wiki/William_C._Morris_Award" TargetMode="External"/><Relationship Id="rId7" Type="http://schemas.openxmlformats.org/officeDocument/2006/relationships/hyperlink" Target="https://www.ed.gov/laws-and-policy/laws-preschool-grade-12-education/every-student-succeeds-act-essa" TargetMode="External"/><Relationship Id="rId12" Type="http://schemas.openxmlformats.org/officeDocument/2006/relationships/hyperlink" Target="https://en.wikipedia.org/wiki/Young_Adult_Library_Services_Association" TargetMode="External"/><Relationship Id="rId17" Type="http://schemas.openxmlformats.org/officeDocument/2006/relationships/hyperlink" Target="Assembly%20on%20Literature%20for%20Adolescents%20of%20NCTE%20(ALAN)" TargetMode="External"/><Relationship Id="rId25" Type="http://schemas.openxmlformats.org/officeDocument/2006/relationships/hyperlink" Target="https://www.ala.org/yalsa/morris-award" TargetMode="External"/><Relationship Id="rId2" Type="http://schemas.openxmlformats.org/officeDocument/2006/relationships/settings" Target="settings.xml"/><Relationship Id="rId16" Type="http://schemas.openxmlformats.org/officeDocument/2006/relationships/hyperlink" Target="https://www.ala.org/alsc/awardsgrants/profawards/distinguishedservice/alscdistinguishedserviceawardpast" TargetMode="External"/><Relationship Id="rId20" Type="http://schemas.openxmlformats.org/officeDocument/2006/relationships/hyperlink" Target="https://www.ala.org/yalsa/givetoyalsa/morris"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alan-ya.org/awards/alan-award/" TargetMode="External"/><Relationship Id="rId24" Type="http://schemas.openxmlformats.org/officeDocument/2006/relationships/hyperlink" Target="https://www.ala.org/yalsa/workingwithyalsa/board/boarddoc/annual/annual2004motions" TargetMode="External"/><Relationship Id="rId5" Type="http://schemas.openxmlformats.org/officeDocument/2006/relationships/endnotes" Target="endnotes.xml"/><Relationship Id="rId15" Type="http://schemas.openxmlformats.org/officeDocument/2006/relationships/hyperlink" Target="https://alan-ya.org/awards/alan-award/" TargetMode="External"/><Relationship Id="rId23" Type="http://schemas.openxmlformats.org/officeDocument/2006/relationships/hyperlink" Target="https://alastore.ala.org/content/william-c-morris-award-seal" TargetMode="External"/><Relationship Id="rId28" Type="http://schemas.openxmlformats.org/officeDocument/2006/relationships/fontTable" Target="fontTable.xml"/><Relationship Id="rId10" Type="http://schemas.openxmlformats.org/officeDocument/2006/relationships/hyperlink" Target="https://www.ala.org/alsc/awardsgrants/profawards/distinguishedservice/alscdistinguishedserviceawardpast" TargetMode="External"/><Relationship Id="rId19" Type="http://schemas.openxmlformats.org/officeDocument/2006/relationships/hyperlink" Target="https://www.nytimes.com/2003/09/30/arts/william-c-morris-74-innovator-in-children-s-book-marketing.html" TargetMode="External"/><Relationship Id="rId4" Type="http://schemas.openxmlformats.org/officeDocument/2006/relationships/footnotes" Target="footnotes.xml"/><Relationship Id="rId9" Type="http://schemas.openxmlformats.org/officeDocument/2006/relationships/hyperlink" Target="https://alan-ya.org/" TargetMode="External"/><Relationship Id="rId14" Type="http://schemas.openxmlformats.org/officeDocument/2006/relationships/hyperlink" Target="https://www.ala.org/sites/default/files/alsc/content/aboutalsc/alschistory/voices-of-alsc-william-c-morris_Final_page1.pdf" TargetMode="External"/><Relationship Id="rId22" Type="http://schemas.openxmlformats.org/officeDocument/2006/relationships/hyperlink" Target="https://www.ala.org/alsc/confsce/morris-endowment-activities"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5</Pages>
  <Words>1559</Words>
  <Characters>8891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2026-07-30T23:35:00Z</cp:lastPrinted>
  <dcterms:created xsi:type="dcterms:W3CDTF">2026-07-30T20:02:00Z</dcterms:created>
  <dcterms:modified xsi:type="dcterms:W3CDTF">2026-08-22T20:48:00Z</dcterms:modified>
</cp:coreProperties>
</file>