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D9263" w14:textId="12D9D75C" w:rsidR="0027094C" w:rsidRPr="00516313" w:rsidRDefault="0027094C" w:rsidP="0027094C">
      <w:pPr>
        <w:jc w:val="center"/>
        <w:rPr>
          <w:b/>
          <w:bCs/>
        </w:rPr>
      </w:pPr>
      <w:r w:rsidRPr="00516313">
        <w:rPr>
          <w:b/>
          <w:bCs/>
        </w:rPr>
        <w:t>James Bennet</w:t>
      </w:r>
      <w:r w:rsidR="00794EDD" w:rsidRPr="00516313">
        <w:rPr>
          <w:b/>
          <w:bCs/>
        </w:rPr>
        <w:t>t</w:t>
      </w:r>
      <w:r w:rsidRPr="00516313">
        <w:rPr>
          <w:b/>
          <w:bCs/>
        </w:rPr>
        <w:t xml:space="preserve"> Childs – 1896 -1977</w:t>
      </w:r>
    </w:p>
    <w:p w14:paraId="28DADB56" w14:textId="77777777" w:rsidR="00647DDB" w:rsidRDefault="00647DDB" w:rsidP="0027094C">
      <w:pPr>
        <w:jc w:val="center"/>
      </w:pPr>
    </w:p>
    <w:p w14:paraId="4D1FEB4C" w14:textId="77777777" w:rsidR="00647DDB" w:rsidRDefault="00647DDB" w:rsidP="0027094C">
      <w:pPr>
        <w:jc w:val="center"/>
      </w:pPr>
    </w:p>
    <w:p w14:paraId="026E5816" w14:textId="231512B4" w:rsidR="00647DDB" w:rsidRDefault="00867681" w:rsidP="0027094C">
      <w:pPr>
        <w:jc w:val="center"/>
      </w:pPr>
      <w:r>
        <w:rPr>
          <w:noProof/>
        </w:rPr>
        <w:drawing>
          <wp:inline distT="0" distB="0" distL="0" distR="0" wp14:anchorId="7A7B3C1C" wp14:editId="6E47700D">
            <wp:extent cx="2298700" cy="2877972"/>
            <wp:effectExtent l="0" t="0" r="6350" b="0"/>
            <wp:docPr id="999267707" name="Picture 33" descr="James Bennett Chi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67707" name="Picture 33" descr="James Bennett Childs"/>
                    <pic:cNvPicPr/>
                  </pic:nvPicPr>
                  <pic:blipFill>
                    <a:blip r:embed="rId5">
                      <a:extLst>
                        <a:ext uri="{28A0092B-C50C-407E-A947-70E740481C1C}">
                          <a14:useLocalDpi xmlns:a14="http://schemas.microsoft.com/office/drawing/2010/main" val="0"/>
                        </a:ext>
                      </a:extLst>
                    </a:blip>
                    <a:stretch>
                      <a:fillRect/>
                    </a:stretch>
                  </pic:blipFill>
                  <pic:spPr>
                    <a:xfrm>
                      <a:off x="0" y="0"/>
                      <a:ext cx="2307815" cy="2889385"/>
                    </a:xfrm>
                    <a:prstGeom prst="rect">
                      <a:avLst/>
                    </a:prstGeom>
                  </pic:spPr>
                </pic:pic>
              </a:graphicData>
            </a:graphic>
          </wp:inline>
        </w:drawing>
      </w:r>
    </w:p>
    <w:p w14:paraId="1732E6E6" w14:textId="77777777" w:rsidR="0027094C" w:rsidRDefault="0027094C" w:rsidP="0027094C"/>
    <w:p w14:paraId="6356B70C" w14:textId="77777777" w:rsidR="0027094C" w:rsidRDefault="0027094C" w:rsidP="0027094C"/>
    <w:p w14:paraId="2AFEBEE6" w14:textId="77777777" w:rsidR="0027094C" w:rsidRDefault="0027094C" w:rsidP="0027094C"/>
    <w:p w14:paraId="381E986D" w14:textId="77777777" w:rsidR="0027094C" w:rsidRPr="0027094C" w:rsidRDefault="0027094C" w:rsidP="0027094C"/>
    <w:p w14:paraId="7E45DDEA" w14:textId="77777777" w:rsidR="0027094C" w:rsidRPr="0027094C" w:rsidRDefault="0027094C" w:rsidP="0027094C">
      <w:r w:rsidRPr="0027094C">
        <w:t>James Bennett Childs (1896–1977) was an American librarian and bibliographer widely regarded as the preeminent authority on government publications in the 20th century. His decades-long tenure at the Library of Congress transformed it into one of the world’s foremost repositories of official documents, and his scholarly output—particularly his bibliographies of government publications—shaped the field of documents librarianship.</w:t>
      </w:r>
    </w:p>
    <w:p w14:paraId="595F673F" w14:textId="53539351" w:rsidR="0027094C" w:rsidRPr="0027094C" w:rsidRDefault="0027094C" w:rsidP="0027094C">
      <w:r w:rsidRPr="0027094C">
        <w:t xml:space="preserve">The American Library Association’s </w:t>
      </w:r>
      <w:hyperlink r:id="rId6" w:history="1">
        <w:r w:rsidRPr="00794EDD">
          <w:rPr>
            <w:rStyle w:val="Hyperlink"/>
          </w:rPr>
          <w:t>Government Documents Round Table</w:t>
        </w:r>
      </w:hyperlink>
      <w:r w:rsidRPr="0027094C">
        <w:t xml:space="preserve"> (GODORT) named its highest honor, </w:t>
      </w:r>
      <w:hyperlink r:id="rId7" w:history="1">
        <w:r w:rsidRPr="0027094C">
          <w:rPr>
            <w:rStyle w:val="Hyperlink"/>
          </w:rPr>
          <w:t>the James Bennett Childs Award</w:t>
        </w:r>
      </w:hyperlink>
      <w:r w:rsidRPr="0027094C">
        <w:t>, after him in recognition of his lifetime contributions.</w:t>
      </w:r>
    </w:p>
    <w:p w14:paraId="23182819" w14:textId="77777777" w:rsidR="0027094C" w:rsidRDefault="0027094C" w:rsidP="0027094C">
      <w:r w:rsidRPr="0027094C">
        <w:t>James Bennett Childs was born on June 2, 1896, in Van Buren, Carter County, Missouri</w:t>
      </w:r>
      <w:r>
        <w:t xml:space="preserve">. </w:t>
      </w:r>
    </w:p>
    <w:p w14:paraId="443B97A0" w14:textId="76A7CFBE" w:rsidR="001A124C" w:rsidRDefault="001A124C" w:rsidP="0027094C">
      <w:r>
        <w:t xml:space="preserve">He </w:t>
      </w:r>
      <w:r w:rsidR="00794EDD">
        <w:t>served in</w:t>
      </w:r>
      <w:r w:rsidR="006F5763" w:rsidRPr="006F5763">
        <w:t xml:space="preserve"> the U.S. Army during World War I</w:t>
      </w:r>
      <w:r>
        <w:t>.</w:t>
      </w:r>
    </w:p>
    <w:p w14:paraId="0B1C2A0D" w14:textId="082D7E7F" w:rsidR="006F5763" w:rsidRDefault="001A124C" w:rsidP="0027094C">
      <w:r>
        <w:t>H</w:t>
      </w:r>
      <w:r w:rsidR="006F5763" w:rsidRPr="006F5763">
        <w:t>e</w:t>
      </w:r>
      <w:r>
        <w:t xml:space="preserve"> </w:t>
      </w:r>
      <w:r w:rsidR="006F5763" w:rsidRPr="006F5763">
        <w:t>earned a Bachelor of Library Science (B.L.S.) degree at the University of Illinois.</w:t>
      </w:r>
    </w:p>
    <w:p w14:paraId="222B1BD4" w14:textId="11617B12" w:rsidR="0027094C" w:rsidRDefault="00794EDD" w:rsidP="00165C1A">
      <w:r w:rsidRPr="0027094C">
        <w:t>James Bennett Childs began</w:t>
      </w:r>
      <w:r w:rsidR="0027094C" w:rsidRPr="0027094C">
        <w:t xml:space="preserve"> his career in government bibliography and joined the Library of Congress in 1925</w:t>
      </w:r>
      <w:r w:rsidR="008C1644">
        <w:t>.</w:t>
      </w:r>
      <w:r w:rsidR="0027094C" w:rsidRPr="0027094C">
        <w:t xml:space="preserve"> </w:t>
      </w:r>
    </w:p>
    <w:p w14:paraId="20C37F2F" w14:textId="77777777" w:rsidR="00794EDD" w:rsidRPr="0027094C" w:rsidRDefault="00794EDD" w:rsidP="00794EDD">
      <w:r w:rsidRPr="0027094C">
        <w:t>In 1927 Childs married Eleanor Atala Pickner (The couple raised seven sons: James B. Childs Jr., Herbert A., Robert F., Daniel B., Rudolph W., Philip D., and Richard P. Childs</w:t>
      </w:r>
      <w:r>
        <w:t>.)</w:t>
      </w:r>
    </w:p>
    <w:p w14:paraId="06F2FC3A" w14:textId="77777777" w:rsidR="00794EDD" w:rsidRDefault="00794EDD" w:rsidP="00794EDD"/>
    <w:p w14:paraId="0A2DF959" w14:textId="77777777" w:rsidR="00794EDD" w:rsidRDefault="00794EDD" w:rsidP="00165C1A"/>
    <w:p w14:paraId="353C7432" w14:textId="6FEA8D57" w:rsidR="00867681" w:rsidRDefault="00A67246" w:rsidP="00165C1A">
      <w:r>
        <w:t xml:space="preserve">He was involved in the </w:t>
      </w:r>
      <w:r w:rsidRPr="00A67246">
        <w:t>A</w:t>
      </w:r>
      <w:r w:rsidR="008C1644">
        <w:t xml:space="preserve">merican Library </w:t>
      </w:r>
      <w:r w:rsidR="00794EDD">
        <w:t xml:space="preserve">Association </w:t>
      </w:r>
      <w:r w:rsidR="00794EDD" w:rsidRPr="00A67246">
        <w:t>Public</w:t>
      </w:r>
      <w:r w:rsidRPr="00A67246">
        <w:t xml:space="preserve"> Documents Round Table (sometimes called the Public Documents Round Table or similar variations)</w:t>
      </w:r>
      <w:r>
        <w:t>,</w:t>
      </w:r>
      <w:r w:rsidRPr="00A67246">
        <w:t xml:space="preserve"> an early organized forum within the American Library Association for librarians working with government publications.</w:t>
      </w:r>
      <w:r>
        <w:t xml:space="preserve"> He presented a paper, </w:t>
      </w:r>
      <w:r w:rsidRPr="00A67246">
        <w:rPr>
          <w:i/>
          <w:iCs/>
        </w:rPr>
        <w:t>Trends in State Publications</w:t>
      </w:r>
      <w:r>
        <w:t xml:space="preserve"> in 1928.</w:t>
      </w:r>
    </w:p>
    <w:p w14:paraId="6E575E28" w14:textId="77777777" w:rsidR="00867681" w:rsidRPr="0027094C" w:rsidRDefault="00867681" w:rsidP="00165C1A"/>
    <w:p w14:paraId="1EA3794F" w14:textId="77777777" w:rsidR="0027094C" w:rsidRPr="00165C1A" w:rsidRDefault="0027094C" w:rsidP="0027094C">
      <w:pPr>
        <w:rPr>
          <w:u w:val="single"/>
        </w:rPr>
      </w:pPr>
      <w:r w:rsidRPr="00165C1A">
        <w:rPr>
          <w:u w:val="single"/>
        </w:rPr>
        <w:t>Career at the Library of Congress</w:t>
      </w:r>
    </w:p>
    <w:p w14:paraId="3376BDB6" w14:textId="77777777" w:rsidR="0027094C" w:rsidRDefault="0027094C" w:rsidP="0027094C">
      <w:r w:rsidRPr="0027094C">
        <w:t xml:space="preserve">Childs spent more than 50 years at the Library of Congress, from 1925 until his retirement in March 1977. He rose to become Specialist in Government Document Bibliography and, later, honorary consultant in government bibliography (reappointed to a fourth three-year term as late as 1976). His work focused on the acquisition, organization, and bibliographic control of government publications from the United States and around the world. </w:t>
      </w:r>
    </w:p>
    <w:p w14:paraId="6AD76131" w14:textId="7DA16398" w:rsidR="0027094C" w:rsidRPr="0027094C" w:rsidRDefault="0027094C" w:rsidP="0027094C">
      <w:r w:rsidRPr="0027094C">
        <w:t xml:space="preserve">Colleagues credited him with building the </w:t>
      </w:r>
      <w:proofErr w:type="gramStart"/>
      <w:r w:rsidRPr="0027094C">
        <w:t>Library’s</w:t>
      </w:r>
      <w:proofErr w:type="gramEnd"/>
      <w:r w:rsidRPr="0027094C">
        <w:t xml:space="preserve"> unparalleled collections of official documents through persistent international outreach, hands-on examination of materials, and a comprehensive vision that embraced both historical and contemporary publications.</w:t>
      </w:r>
    </w:p>
    <w:p w14:paraId="45F16F8F" w14:textId="77777777" w:rsidR="00165C1A" w:rsidRDefault="00165C1A" w:rsidP="0027094C">
      <w:r>
        <w:t>Childs</w:t>
      </w:r>
      <w:r w:rsidR="0027094C" w:rsidRPr="0027094C">
        <w:t xml:space="preserve"> was equally comfortable with 18th-century American congressional documents (on which he published scholarly articles) and modern publications from Latin America, Asia, and elsewhere. </w:t>
      </w:r>
    </w:p>
    <w:p w14:paraId="395F0A46" w14:textId="5AC76307" w:rsidR="006F5763" w:rsidRDefault="0027094C" w:rsidP="00DA704C">
      <w:r w:rsidRPr="0027094C">
        <w:t>A 1977 tribute described him as “the principal authority in the field of government publications, not only in the United States but throughout the world.” His approach emphasized practical engagement</w:t>
      </w:r>
      <w:proofErr w:type="gramStart"/>
      <w:r w:rsidRPr="0027094C">
        <w:t>—“</w:t>
      </w:r>
      <w:proofErr w:type="gramEnd"/>
      <w:r w:rsidRPr="0027094C">
        <w:t xml:space="preserve">roll up your sleeves and get your hands </w:t>
      </w:r>
      <w:proofErr w:type="gramStart"/>
      <w:r w:rsidRPr="0027094C">
        <w:t>dirty”—</w:t>
      </w:r>
      <w:proofErr w:type="gramEnd"/>
      <w:r w:rsidRPr="0027094C">
        <w:t>and he mentored generations of librarians while integrating reference service with aggressive acquisitions.</w:t>
      </w:r>
      <w:r w:rsidR="00DA704C">
        <w:t xml:space="preserve"> [See Wisdom in Sources].</w:t>
      </w:r>
    </w:p>
    <w:p w14:paraId="36133E90" w14:textId="77777777" w:rsidR="0035118D" w:rsidRDefault="0035118D" w:rsidP="00DA704C"/>
    <w:p w14:paraId="6A01C7BC" w14:textId="77777777" w:rsidR="008C1644" w:rsidRPr="008C1644" w:rsidRDefault="008C1644" w:rsidP="008C1644">
      <w:pPr>
        <w:rPr>
          <w:u w:val="single"/>
        </w:rPr>
      </w:pPr>
      <w:r w:rsidRPr="008C1644">
        <w:rPr>
          <w:u w:val="single"/>
        </w:rPr>
        <w:t>Awards and Legacy</w:t>
      </w:r>
    </w:p>
    <w:p w14:paraId="615861EB" w14:textId="77777777" w:rsidR="008C1644" w:rsidRDefault="008C1644" w:rsidP="008C1644">
      <w:r w:rsidRPr="0027094C">
        <w:t>In 1971 Childs received the Isadore Gilbert Mudge Citation for Distinguished Contributions in Reference Librarianship.</w:t>
      </w:r>
    </w:p>
    <w:p w14:paraId="5DCF9ECA" w14:textId="77777777" w:rsidR="0035118D" w:rsidRDefault="0035118D" w:rsidP="008C1644"/>
    <w:p w14:paraId="52C9509D" w14:textId="76A133EC" w:rsidR="0035118D" w:rsidRDefault="0035118D" w:rsidP="0035118D">
      <w:pPr>
        <w:jc w:val="center"/>
      </w:pPr>
      <w:r>
        <w:rPr>
          <w:noProof/>
        </w:rPr>
        <w:drawing>
          <wp:inline distT="0" distB="0" distL="0" distR="0" wp14:anchorId="4477605C" wp14:editId="4DECFF0C">
            <wp:extent cx="1710690" cy="1365131"/>
            <wp:effectExtent l="0" t="0" r="3810" b="6985"/>
            <wp:docPr id="1684465529" name="Picture 34" descr="Government Documents Round Table 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Government Documents Round Table sit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948" cy="1378903"/>
                    </a:xfrm>
                    <a:prstGeom prst="rect">
                      <a:avLst/>
                    </a:prstGeom>
                    <a:noFill/>
                    <a:ln>
                      <a:noFill/>
                    </a:ln>
                  </pic:spPr>
                </pic:pic>
              </a:graphicData>
            </a:graphic>
          </wp:inline>
        </w:drawing>
      </w:r>
    </w:p>
    <w:p w14:paraId="16B1606C" w14:textId="77777777" w:rsidR="008C1644" w:rsidRDefault="008C1644" w:rsidP="008C1644">
      <w:r w:rsidRPr="0027094C">
        <w:t xml:space="preserve"> In 1976, GODORT honored him with its first award for distinguished service to documents librarianship; the award was subsequently named the James Bennett Childs Award and continues </w:t>
      </w:r>
      <w:r w:rsidRPr="0027094C">
        <w:lastRenderedPageBreak/>
        <w:t>to recognize lifetime achievement in the field. A bronze plaque bearing his likeness is presented to recipients.</w:t>
      </w:r>
    </w:p>
    <w:p w14:paraId="712628C1" w14:textId="77777777" w:rsidR="0035118D" w:rsidRPr="0027094C" w:rsidRDefault="0035118D" w:rsidP="008C1644"/>
    <w:p w14:paraId="35C5368D" w14:textId="04F1B4BD" w:rsidR="00794EDD" w:rsidRPr="0027094C" w:rsidRDefault="00794EDD" w:rsidP="008C1644">
      <w:r w:rsidRPr="0027094C">
        <w:t xml:space="preserve">James Bennett Childs died on May 14, 1977. Obituaries in </w:t>
      </w:r>
      <w:r w:rsidRPr="00FB2082">
        <w:rPr>
          <w:i/>
          <w:iCs/>
        </w:rPr>
        <w:t>The Washington Post</w:t>
      </w:r>
      <w:r w:rsidRPr="0027094C">
        <w:t xml:space="preserve"> and library publications highlighted his extraordinary service and the global stature of the collections he helped create.</w:t>
      </w:r>
      <w:r>
        <w:t xml:space="preserve"> His</w:t>
      </w:r>
      <w:r w:rsidRPr="0027094C">
        <w:t xml:space="preserve"> quiet persistence, scholarly rigor, and dedication to open access to government information left an indelible mark on librarianship</w:t>
      </w:r>
      <w:r>
        <w:t xml:space="preserve">. </w:t>
      </w:r>
      <w:r w:rsidR="008C1644" w:rsidRPr="0027094C">
        <w:t>His influence endures through the award</w:t>
      </w:r>
      <w:r>
        <w:t xml:space="preserve"> named for him</w:t>
      </w:r>
      <w:r w:rsidR="008C1644" w:rsidRPr="0027094C">
        <w:t>, the collections he built at the Library of Congress, and the generations of documents librarians he trained and inspired.</w:t>
      </w:r>
    </w:p>
    <w:p w14:paraId="716FD315" w14:textId="77777777" w:rsidR="008C1644" w:rsidRDefault="008C1644" w:rsidP="00DA704C"/>
    <w:p w14:paraId="2DB20E92" w14:textId="77777777" w:rsidR="00DA704C" w:rsidRDefault="00DA704C" w:rsidP="00DA704C"/>
    <w:p w14:paraId="64B0A33D" w14:textId="7AD1A8FB" w:rsidR="00DA704C" w:rsidRPr="00C869F2" w:rsidRDefault="00DA704C" w:rsidP="00DA704C">
      <w:pPr>
        <w:rPr>
          <w:u w:val="single"/>
        </w:rPr>
      </w:pPr>
      <w:r w:rsidRPr="00C869F2">
        <w:rPr>
          <w:u w:val="single"/>
        </w:rPr>
        <w:t>Selected Publications</w:t>
      </w:r>
    </w:p>
    <w:p w14:paraId="3D58C9A7" w14:textId="77777777" w:rsidR="00867681" w:rsidRDefault="00867681" w:rsidP="00DA704C"/>
    <w:p w14:paraId="39017E3F" w14:textId="26F87C34" w:rsidR="00C869F2" w:rsidRDefault="00C869F2" w:rsidP="001A124C">
      <w:pPr>
        <w:pStyle w:val="ListParagraph"/>
      </w:pPr>
      <w:proofErr w:type="gramStart"/>
      <w:r>
        <w:t>Articles  and</w:t>
      </w:r>
      <w:proofErr w:type="gramEnd"/>
      <w:r>
        <w:t xml:space="preserve"> chapters</w:t>
      </w:r>
    </w:p>
    <w:p w14:paraId="3E254527" w14:textId="7DC63DA1" w:rsidR="001A124C" w:rsidRDefault="001A124C" w:rsidP="008C1644">
      <w:r w:rsidRPr="001A124C">
        <w:t xml:space="preserve">Childs, James B. </w:t>
      </w:r>
      <w:hyperlink r:id="rId9" w:history="1">
        <w:r w:rsidRPr="001A124C">
          <w:rPr>
            <w:rStyle w:val="Hyperlink"/>
            <w:i/>
            <w:iCs/>
          </w:rPr>
          <w:t xml:space="preserve">Rules for Alphabetical Filing by Words in the Dictionary Catalog of a Library, </w:t>
        </w:r>
        <w:proofErr w:type="gramStart"/>
        <w:r w:rsidRPr="001A124C">
          <w:rPr>
            <w:rStyle w:val="Hyperlink"/>
            <w:i/>
            <w:iCs/>
          </w:rPr>
          <w:t>Together</w:t>
        </w:r>
        <w:proofErr w:type="gramEnd"/>
        <w:r w:rsidRPr="001A124C">
          <w:rPr>
            <w:rStyle w:val="Hyperlink"/>
            <w:i/>
            <w:iCs/>
          </w:rPr>
          <w:t xml:space="preserve"> with “Manchester,” a Specimen of Such Filing Suitable for Use in Arranging a Dictionary Catalog.</w:t>
        </w:r>
      </w:hyperlink>
      <w:r w:rsidRPr="001A124C">
        <w:t xml:space="preserve"> Urbana, Ill., 1922.</w:t>
      </w:r>
    </w:p>
    <w:p w14:paraId="05AE0B94" w14:textId="200A5F4A" w:rsidR="001A124C" w:rsidRDefault="00A67246" w:rsidP="008C1644">
      <w:r w:rsidRPr="00A67246">
        <w:t xml:space="preserve">Childs, James B. </w:t>
      </w:r>
      <w:r w:rsidRPr="00A67246">
        <w:rPr>
          <w:i/>
          <w:iCs/>
        </w:rPr>
        <w:t>Trends in State Publications</w:t>
      </w:r>
      <w:r w:rsidRPr="00A67246">
        <w:t>. New York, 1928.</w:t>
      </w:r>
      <w:r>
        <w:t xml:space="preserve"> [</w:t>
      </w:r>
      <w:r w:rsidRPr="00A67246">
        <w:t>This is one of Childs’s earliest independent publications, appearing when he was in his early 30s and serving as Chief of the Documents Division at the Library of Congress</w:t>
      </w:r>
      <w:r>
        <w:t>]</w:t>
      </w:r>
      <w:r w:rsidRPr="00A67246">
        <w:t>.</w:t>
      </w:r>
      <w:r w:rsidR="008C1644">
        <w:t xml:space="preserve"> </w:t>
      </w:r>
      <w:r w:rsidRPr="00A67246">
        <w:t xml:space="preserve">Availability: Digitized and viewable via </w:t>
      </w:r>
      <w:proofErr w:type="spellStart"/>
      <w:r w:rsidRPr="00A67246">
        <w:t>HathiTrust</w:t>
      </w:r>
      <w:proofErr w:type="spellEnd"/>
      <w:r w:rsidRPr="00A67246">
        <w:t xml:space="preserve"> (catalog record: </w:t>
      </w:r>
      <w:hyperlink r:id="rId10" w:tgtFrame="_blank" w:history="1">
        <w:r w:rsidRPr="00A67246">
          <w:rPr>
            <w:rStyle w:val="Hyperlink"/>
          </w:rPr>
          <w:t>https://catalog.hathitrust.org/Record/001168080</w:t>
        </w:r>
      </w:hyperlink>
      <w:r w:rsidRPr="00A67246">
        <w:t xml:space="preserve">). </w:t>
      </w:r>
    </w:p>
    <w:p w14:paraId="1CD52FF2" w14:textId="2E80B762" w:rsidR="00A67246" w:rsidRDefault="001A124C" w:rsidP="00A67246">
      <w:r w:rsidRPr="001A124C">
        <w:t xml:space="preserve">Childs, James B. “Government and Official Publications in a People’s Democracy (German Democratic Republic).” In </w:t>
      </w:r>
      <w:r w:rsidRPr="001A124C">
        <w:rPr>
          <w:i/>
          <w:iCs/>
        </w:rPr>
        <w:t>Library Science Today: Ranganathan Festschrift</w:t>
      </w:r>
      <w:r w:rsidRPr="001A124C">
        <w:t>, edited by P. N. Kaula. Bombay: Asia Publishing House, 1965.</w:t>
      </w:r>
    </w:p>
    <w:p w14:paraId="40E7533A" w14:textId="1B0809D7" w:rsidR="00C869F2" w:rsidRDefault="00C869F2" w:rsidP="00867681">
      <w:r w:rsidRPr="00C869F2">
        <w:t xml:space="preserve">Childs, James B. “Bibliographic Control of Federal, State, and Local Documents.” </w:t>
      </w:r>
      <w:r w:rsidRPr="00C869F2">
        <w:rPr>
          <w:i/>
          <w:iCs/>
        </w:rPr>
        <w:t>Library Trends</w:t>
      </w:r>
      <w:r w:rsidRPr="00C869F2">
        <w:t xml:space="preserve"> 15, no. 1 (July 1966): 6–26. </w:t>
      </w:r>
      <w:r>
        <w:t>[</w:t>
      </w:r>
      <w:r w:rsidRPr="00C869F2">
        <w:t>a comprehensive survey of the challenges and methods for achieving bibliographic control (acquisition, cataloging, classification, indexing, and access) of government documents at the federal, state, and local levels in the United States</w:t>
      </w:r>
      <w:r>
        <w:t>]</w:t>
      </w:r>
      <w:r w:rsidRPr="00C869F2">
        <w:t>.</w:t>
      </w:r>
    </w:p>
    <w:p w14:paraId="17B9EEDB" w14:textId="46A84837" w:rsidR="00867681" w:rsidRPr="00867681" w:rsidRDefault="00867681" w:rsidP="00867681">
      <w:r w:rsidRPr="00867681">
        <w:t xml:space="preserve">Childs, James Bennett. “Government Publications (Documents).” In </w:t>
      </w:r>
      <w:r w:rsidRPr="00867681">
        <w:rPr>
          <w:i/>
          <w:iCs/>
        </w:rPr>
        <w:t>Encyclopedia of Library and Information Science</w:t>
      </w:r>
      <w:r w:rsidRPr="00867681">
        <w:t>, edited by Allen Kent and Harold Lancour, vol. 10, 35–50. New York: Marcel Dekker, 1973.</w:t>
      </w:r>
    </w:p>
    <w:p w14:paraId="447A06B1" w14:textId="77777777" w:rsidR="00867681" w:rsidRDefault="00867681" w:rsidP="00DA704C"/>
    <w:p w14:paraId="10C1E982" w14:textId="77777777" w:rsidR="00DA704C" w:rsidRDefault="00DA704C" w:rsidP="00DA704C"/>
    <w:p w14:paraId="56F4E3A6" w14:textId="2EB240D4" w:rsidR="00DA704C" w:rsidRPr="00605C22" w:rsidRDefault="00DA704C" w:rsidP="00FB2082">
      <w:pPr>
        <w:ind w:left="360"/>
      </w:pPr>
      <w:r w:rsidRPr="00794EDD">
        <w:t>Books by James B. Childs</w:t>
      </w:r>
      <w:r>
        <w:rPr>
          <w:b/>
          <w:bCs/>
        </w:rPr>
        <w:t xml:space="preserve"> (</w:t>
      </w:r>
      <w:r w:rsidR="0035118D">
        <w:rPr>
          <w:b/>
          <w:bCs/>
        </w:rPr>
        <w:t xml:space="preserve">list </w:t>
      </w:r>
      <w:r w:rsidR="00FB2082" w:rsidRPr="00FB2082">
        <w:t>as edited</w:t>
      </w:r>
      <w:r w:rsidR="00605C22" w:rsidRPr="00605C22">
        <w:t xml:space="preserve"> by John Mark Ockerbloom</w:t>
      </w:r>
      <w:r w:rsidR="00605C22">
        <w:t xml:space="preserve"> at The Online Books Page and linked to </w:t>
      </w:r>
      <w:proofErr w:type="spellStart"/>
      <w:proofErr w:type="gramStart"/>
      <w:r w:rsidR="00605C22">
        <w:t>HathiTrust</w:t>
      </w:r>
      <w:proofErr w:type="spellEnd"/>
      <w:r w:rsidR="00605C22">
        <w:t xml:space="preserve"> )</w:t>
      </w:r>
      <w:proofErr w:type="gramEnd"/>
      <w:r w:rsidR="00605C22">
        <w:t>.</w:t>
      </w:r>
    </w:p>
    <w:p w14:paraId="7FC76F8B" w14:textId="13F40A26" w:rsidR="00DA704C" w:rsidRPr="00DA704C" w:rsidRDefault="00DA704C" w:rsidP="00FB2082">
      <w:r w:rsidRPr="00DA704C">
        <w:t>Childs, James B. (James Bennett), 1896-1977: </w:t>
      </w:r>
      <w:hyperlink r:id="rId11" w:history="1">
        <w:r w:rsidRPr="00DA704C">
          <w:rPr>
            <w:rStyle w:val="Hyperlink"/>
            <w:i/>
            <w:iCs/>
          </w:rPr>
          <w:t>An account of government document bibliography in the United States and elsewhere</w:t>
        </w:r>
        <w:r w:rsidRPr="00DA704C">
          <w:rPr>
            <w:rStyle w:val="Hyperlink"/>
          </w:rPr>
          <w:t> (U.S. Govt. Print. Off., 1927)</w:t>
        </w:r>
      </w:hyperlink>
      <w:r w:rsidRPr="00DA704C">
        <w:t xml:space="preserve">, also by Library of Congress Division of Documents (page images at </w:t>
      </w:r>
      <w:proofErr w:type="spellStart"/>
      <w:r w:rsidRPr="00DA704C">
        <w:t>HathiTrust</w:t>
      </w:r>
      <w:proofErr w:type="spellEnd"/>
      <w:r w:rsidRPr="00DA704C">
        <w:t>)</w:t>
      </w:r>
    </w:p>
    <w:p w14:paraId="210F1485" w14:textId="1435FCDE" w:rsidR="00DA704C" w:rsidRPr="00DA704C" w:rsidRDefault="00DA704C" w:rsidP="00FB2082">
      <w:r w:rsidRPr="00DA704C">
        <w:lastRenderedPageBreak/>
        <w:t>Childs, James B. (James Bennett), 1896-1977: </w:t>
      </w:r>
      <w:hyperlink r:id="rId12" w:history="1">
        <w:r w:rsidRPr="00DA704C">
          <w:rPr>
            <w:rStyle w:val="Hyperlink"/>
            <w:i/>
            <w:iCs/>
          </w:rPr>
          <w:t>An account of government document bibliography in the United States and elsewhere</w:t>
        </w:r>
        <w:r w:rsidRPr="00DA704C">
          <w:rPr>
            <w:rStyle w:val="Hyperlink"/>
          </w:rPr>
          <w:t> ([Washington, D.C.</w:t>
        </w:r>
        <w:proofErr w:type="gramStart"/>
        <w:r w:rsidRPr="00DA704C">
          <w:rPr>
            <w:rStyle w:val="Hyperlink"/>
          </w:rPr>
          <w:t>] :</w:t>
        </w:r>
        <w:proofErr w:type="gramEnd"/>
        <w:r w:rsidRPr="00DA704C">
          <w:rPr>
            <w:rStyle w:val="Hyperlink"/>
          </w:rPr>
          <w:t xml:space="preserve"> Library of Congress, [1930]., 1930)</w:t>
        </w:r>
      </w:hyperlink>
      <w:r w:rsidRPr="00DA704C">
        <w:t xml:space="preserve">, also by Library of Congress Division of Documents (page images at </w:t>
      </w:r>
      <w:proofErr w:type="spellStart"/>
      <w:r w:rsidRPr="00DA704C">
        <w:t>HathiTrust</w:t>
      </w:r>
      <w:proofErr w:type="spellEnd"/>
      <w:r w:rsidRPr="00DA704C">
        <w:t>)</w:t>
      </w:r>
    </w:p>
    <w:p w14:paraId="5A92F0E1" w14:textId="763298CD" w:rsidR="00DA704C" w:rsidRPr="00DA704C" w:rsidRDefault="00DA704C" w:rsidP="00FB2082">
      <w:r w:rsidRPr="00DA704C">
        <w:t>Childs, James B. (James Bennett), 1896-1977: </w:t>
      </w:r>
      <w:hyperlink r:id="rId13" w:history="1">
        <w:r w:rsidRPr="00DA704C">
          <w:rPr>
            <w:rStyle w:val="Hyperlink"/>
            <w:i/>
            <w:iCs/>
          </w:rPr>
          <w:t>Author entries for government publications.</w:t>
        </w:r>
        <w:r w:rsidRPr="00DA704C">
          <w:rPr>
            <w:rStyle w:val="Hyperlink"/>
          </w:rPr>
          <w:t> (U. S. Govt. print. off., 1939)</w:t>
        </w:r>
      </w:hyperlink>
      <w:r w:rsidRPr="00DA704C">
        <w:t xml:space="preserve">, also by Library of Congress Division of Documents (page images at </w:t>
      </w:r>
      <w:proofErr w:type="spellStart"/>
      <w:r w:rsidRPr="00DA704C">
        <w:t>HathiTrust</w:t>
      </w:r>
      <w:proofErr w:type="spellEnd"/>
      <w:r w:rsidRPr="00DA704C">
        <w:t>)</w:t>
      </w:r>
    </w:p>
    <w:p w14:paraId="522FDB47" w14:textId="0E1CED9B" w:rsidR="00DA704C" w:rsidRPr="00DA704C" w:rsidRDefault="00DA704C" w:rsidP="00FB2082">
      <w:r w:rsidRPr="00DA704C">
        <w:t>Childs, James B. (James Bennett), 1896-1977: </w:t>
      </w:r>
      <w:hyperlink r:id="rId14" w:history="1">
        <w:r w:rsidRPr="00DA704C">
          <w:rPr>
            <w:rStyle w:val="Hyperlink"/>
            <w:i/>
            <w:iCs/>
          </w:rPr>
          <w:t>Author entry for government publications</w:t>
        </w:r>
        <w:r w:rsidRPr="00DA704C">
          <w:rPr>
            <w:rStyle w:val="Hyperlink"/>
          </w:rPr>
          <w:t> (U.S. Govt. print. off, 1941)</w:t>
        </w:r>
      </w:hyperlink>
      <w:r w:rsidRPr="00DA704C">
        <w:t xml:space="preserve">, also by Library of Congress Division of Documents (page images at </w:t>
      </w:r>
      <w:proofErr w:type="spellStart"/>
      <w:r w:rsidRPr="00DA704C">
        <w:t>HathiTrust</w:t>
      </w:r>
      <w:proofErr w:type="spellEnd"/>
      <w:r w:rsidRPr="00DA704C">
        <w:t>)</w:t>
      </w:r>
    </w:p>
    <w:p w14:paraId="10FC1015" w14:textId="06D413FA" w:rsidR="00DA704C" w:rsidRPr="00DA704C" w:rsidRDefault="00DA704C" w:rsidP="00FB2082">
      <w:r w:rsidRPr="00DA704C">
        <w:t>Childs, James B. (James Bennett), 1896-1977: </w:t>
      </w:r>
      <w:hyperlink r:id="rId15" w:history="1">
        <w:r w:rsidRPr="00DA704C">
          <w:rPr>
            <w:rStyle w:val="Hyperlink"/>
            <w:i/>
            <w:iCs/>
          </w:rPr>
          <w:t>Bibliography of official publications and the administrative systems in Latin American countries.</w:t>
        </w:r>
        <w:r w:rsidRPr="00DA704C">
          <w:rPr>
            <w:rStyle w:val="Hyperlink"/>
          </w:rPr>
          <w:t> (Washington, D.C., 1938)</w:t>
        </w:r>
      </w:hyperlink>
      <w:r w:rsidRPr="00DA704C">
        <w:t xml:space="preserve"> (page images at </w:t>
      </w:r>
      <w:proofErr w:type="spellStart"/>
      <w:r w:rsidRPr="00DA704C">
        <w:t>HathiTrust</w:t>
      </w:r>
      <w:proofErr w:type="spellEnd"/>
      <w:r w:rsidRPr="00DA704C">
        <w:t>)</w:t>
      </w:r>
    </w:p>
    <w:p w14:paraId="3101AE93" w14:textId="110F07EF" w:rsidR="00DA704C" w:rsidRPr="00DA704C" w:rsidRDefault="00DA704C" w:rsidP="00FB2082">
      <w:r w:rsidRPr="00DA704C">
        <w:t>Childs, James B. (James Bennett), 1896-1977: </w:t>
      </w:r>
      <w:hyperlink r:id="rId16" w:history="1">
        <w:r w:rsidRPr="00DA704C">
          <w:rPr>
            <w:rStyle w:val="Hyperlink"/>
            <w:i/>
            <w:iCs/>
          </w:rPr>
          <w:t>Colombian government publications</w:t>
        </w:r>
        <w:r w:rsidRPr="00DA704C">
          <w:rPr>
            <w:rStyle w:val="Hyperlink"/>
          </w:rPr>
          <w:t> (United States Government Printing Office, 1941)</w:t>
        </w:r>
      </w:hyperlink>
      <w:r w:rsidRPr="00DA704C">
        <w:t xml:space="preserve">, also by Library of Congress Division of Documents (page images at </w:t>
      </w:r>
      <w:proofErr w:type="spellStart"/>
      <w:r w:rsidRPr="00DA704C">
        <w:t>HathiTrust</w:t>
      </w:r>
      <w:proofErr w:type="spellEnd"/>
      <w:r w:rsidRPr="00DA704C">
        <w:t>)</w:t>
      </w:r>
    </w:p>
    <w:p w14:paraId="2893190B" w14:textId="08B01273" w:rsidR="00DA704C" w:rsidRPr="00DA704C" w:rsidRDefault="00DA704C" w:rsidP="00FB2082">
      <w:r w:rsidRPr="00DA704C">
        <w:t>Childs, James B. (James Bennett), 1896-1977: </w:t>
      </w:r>
      <w:hyperlink r:id="rId17" w:history="1">
        <w:r w:rsidRPr="00DA704C">
          <w:rPr>
            <w:rStyle w:val="Hyperlink"/>
            <w:i/>
            <w:iCs/>
          </w:rPr>
          <w:t>A foundation for foreign government document bibliography.</w:t>
        </w:r>
        <w:r w:rsidRPr="00DA704C">
          <w:rPr>
            <w:rStyle w:val="Hyperlink"/>
          </w:rPr>
          <w:t> (Washington, D.C., 1934)</w:t>
        </w:r>
      </w:hyperlink>
      <w:r w:rsidRPr="00DA704C">
        <w:t xml:space="preserve"> (page images at </w:t>
      </w:r>
      <w:proofErr w:type="spellStart"/>
      <w:r w:rsidRPr="00DA704C">
        <w:t>HathiTrust</w:t>
      </w:r>
      <w:proofErr w:type="spellEnd"/>
      <w:r w:rsidRPr="00DA704C">
        <w:t>)</w:t>
      </w:r>
    </w:p>
    <w:p w14:paraId="6CBC1D0E" w14:textId="77777777" w:rsidR="00FB2082" w:rsidRDefault="00DA704C" w:rsidP="00FB2082">
      <w:r w:rsidRPr="00DA704C">
        <w:t>Childs, James B. (James Bennett), 1896-1977: </w:t>
      </w:r>
      <w:hyperlink r:id="rId18" w:history="1">
        <w:r w:rsidRPr="00DA704C">
          <w:rPr>
            <w:rStyle w:val="Hyperlink"/>
            <w:i/>
            <w:iCs/>
          </w:rPr>
          <w:t>Government document bibliography in the United States and elsewhere.</w:t>
        </w:r>
        <w:r w:rsidRPr="00DA704C">
          <w:rPr>
            <w:rStyle w:val="Hyperlink"/>
          </w:rPr>
          <w:t> (Govt. Print. Off., 1966)</w:t>
        </w:r>
      </w:hyperlink>
      <w:r w:rsidRPr="00DA704C">
        <w:t xml:space="preserve">, also by Library of Congress Division of Documents (page images at </w:t>
      </w:r>
      <w:proofErr w:type="spellStart"/>
      <w:r w:rsidRPr="00DA704C">
        <w:t>HathiTrust</w:t>
      </w:r>
      <w:proofErr w:type="spellEnd"/>
      <w:r w:rsidRPr="00DA704C">
        <w:t>)</w:t>
      </w:r>
    </w:p>
    <w:p w14:paraId="312C907E" w14:textId="77777777" w:rsidR="00FB2082" w:rsidRDefault="00DA704C" w:rsidP="00FB2082">
      <w:r w:rsidRPr="00DA704C">
        <w:t> Childs, James B. (James Bennett), 1896-1977: </w:t>
      </w:r>
      <w:hyperlink r:id="rId19" w:history="1">
        <w:r w:rsidRPr="00DA704C">
          <w:rPr>
            <w:rStyle w:val="Hyperlink"/>
            <w:i/>
            <w:iCs/>
          </w:rPr>
          <w:t xml:space="preserve">Government </w:t>
        </w:r>
        <w:proofErr w:type="gramStart"/>
        <w:r w:rsidRPr="00DA704C">
          <w:rPr>
            <w:rStyle w:val="Hyperlink"/>
            <w:i/>
            <w:iCs/>
          </w:rPr>
          <w:t>publications :</w:t>
        </w:r>
        <w:proofErr w:type="gramEnd"/>
        <w:r w:rsidRPr="00DA704C">
          <w:rPr>
            <w:rStyle w:val="Hyperlink"/>
            <w:i/>
            <w:iCs/>
          </w:rPr>
          <w:t xml:space="preserve"> a guide to bibliographic tools</w:t>
        </w:r>
        <w:r w:rsidRPr="00DA704C">
          <w:rPr>
            <w:rStyle w:val="Hyperlink"/>
          </w:rPr>
          <w:t xml:space="preserve"> (Library of </w:t>
        </w:r>
        <w:proofErr w:type="gramStart"/>
        <w:r w:rsidRPr="00DA704C">
          <w:rPr>
            <w:rStyle w:val="Hyperlink"/>
          </w:rPr>
          <w:t>Congress :</w:t>
        </w:r>
        <w:proofErr w:type="gramEnd"/>
        <w:r w:rsidRPr="00DA704C">
          <w:rPr>
            <w:rStyle w:val="Hyperlink"/>
          </w:rPr>
          <w:t xml:space="preserve"> for sale by the Supt. of Docs., U.S. Govt. Print. Off., 1975)</w:t>
        </w:r>
      </w:hyperlink>
      <w:r w:rsidRPr="00DA704C">
        <w:t xml:space="preserve">, also by Vladimir M. Palic (page images at </w:t>
      </w:r>
      <w:proofErr w:type="spellStart"/>
      <w:r w:rsidRPr="00DA704C">
        <w:t>HathiTrust</w:t>
      </w:r>
      <w:proofErr w:type="spellEnd"/>
      <w:r w:rsidRPr="00DA704C">
        <w:t>)</w:t>
      </w:r>
    </w:p>
    <w:p w14:paraId="1F8D12AD" w14:textId="77777777" w:rsidR="00FB2082" w:rsidRDefault="00DA704C" w:rsidP="00FB2082">
      <w:r w:rsidRPr="00DA704C">
        <w:t> Childs, James B. (James Bennett), 1896-1977: </w:t>
      </w:r>
      <w:hyperlink r:id="rId20" w:history="1">
        <w:r w:rsidRPr="00DA704C">
          <w:rPr>
            <w:rStyle w:val="Hyperlink"/>
            <w:i/>
            <w:iCs/>
          </w:rPr>
          <w:t>A guide to the official publications of the other American republics ...</w:t>
        </w:r>
        <w:r w:rsidRPr="00DA704C">
          <w:rPr>
            <w:rStyle w:val="Hyperlink"/>
          </w:rPr>
          <w:t> (Washington, 1945)</w:t>
        </w:r>
      </w:hyperlink>
      <w:r w:rsidRPr="00DA704C">
        <w:t xml:space="preserve">, also by Library of Congress and Henry V. Besso (page images at </w:t>
      </w:r>
      <w:proofErr w:type="spellStart"/>
      <w:r w:rsidRPr="00DA704C">
        <w:t>HathiTrust</w:t>
      </w:r>
      <w:proofErr w:type="spellEnd"/>
      <w:r w:rsidRPr="00DA704C">
        <w:t>)</w:t>
      </w:r>
    </w:p>
    <w:p w14:paraId="6A486C0E" w14:textId="77777777" w:rsidR="00FB2082" w:rsidRDefault="00DA704C" w:rsidP="00FB2082">
      <w:r w:rsidRPr="00DA704C">
        <w:t> Childs, James B. (James Bennett), 1896-1977: </w:t>
      </w:r>
      <w:hyperlink r:id="rId21" w:history="1">
        <w:r w:rsidRPr="00DA704C">
          <w:rPr>
            <w:rStyle w:val="Hyperlink"/>
            <w:i/>
            <w:iCs/>
          </w:rPr>
          <w:t xml:space="preserve">The </w:t>
        </w:r>
        <w:proofErr w:type="spellStart"/>
        <w:r w:rsidRPr="00DA704C">
          <w:rPr>
            <w:rStyle w:val="Hyperlink"/>
            <w:i/>
            <w:iCs/>
          </w:rPr>
          <w:t>memorias</w:t>
        </w:r>
        <w:proofErr w:type="spellEnd"/>
        <w:r w:rsidRPr="00DA704C">
          <w:rPr>
            <w:rStyle w:val="Hyperlink"/>
            <w:i/>
            <w:iCs/>
          </w:rPr>
          <w:t xml:space="preserve"> of the republics of Central America and of the Antilles</w:t>
        </w:r>
        <w:r w:rsidRPr="00DA704C">
          <w:rPr>
            <w:rStyle w:val="Hyperlink"/>
          </w:rPr>
          <w:t> (U.S. Govt. print. off., 1932)</w:t>
        </w:r>
      </w:hyperlink>
      <w:r w:rsidRPr="00DA704C">
        <w:t xml:space="preserve">, also by Library of Congress (page images at </w:t>
      </w:r>
      <w:proofErr w:type="spellStart"/>
      <w:r w:rsidRPr="00DA704C">
        <w:t>HathiTrust</w:t>
      </w:r>
      <w:proofErr w:type="spellEnd"/>
      <w:r w:rsidRPr="00DA704C">
        <w:t>)</w:t>
      </w:r>
    </w:p>
    <w:p w14:paraId="34F0B67D" w14:textId="77777777" w:rsidR="00FB2082" w:rsidRDefault="00DA704C" w:rsidP="00FB2082">
      <w:r w:rsidRPr="00DA704C">
        <w:t> Childs, James B. (James Bennett), 1896-1977: </w:t>
      </w:r>
      <w:hyperlink r:id="rId22" w:history="1">
        <w:r w:rsidRPr="00DA704C">
          <w:rPr>
            <w:rStyle w:val="Hyperlink"/>
            <w:i/>
            <w:iCs/>
          </w:rPr>
          <w:t>Popular names of federal statutes: a tentative list based on records of the American law section, Legislative reference service, Library of Congress.</w:t>
        </w:r>
        <w:r w:rsidRPr="00DA704C">
          <w:rPr>
            <w:rStyle w:val="Hyperlink"/>
          </w:rPr>
          <w:t> (Govt. print. off., 1926)</w:t>
        </w:r>
      </w:hyperlink>
      <w:r w:rsidRPr="00DA704C">
        <w:t xml:space="preserve">, also by Library of Congress Division of Documents and Library of Congress. Legislative Reference Division (page images at </w:t>
      </w:r>
      <w:proofErr w:type="spellStart"/>
      <w:r w:rsidRPr="00DA704C">
        <w:t>HathiTrust</w:t>
      </w:r>
      <w:proofErr w:type="spellEnd"/>
      <w:r w:rsidRPr="00DA704C">
        <w:t>)</w:t>
      </w:r>
    </w:p>
    <w:p w14:paraId="2062869D" w14:textId="77777777" w:rsidR="00FB2082" w:rsidRDefault="00DA704C" w:rsidP="00FB2082">
      <w:r w:rsidRPr="00DA704C">
        <w:t> Childs, James B. (James Bennett), 1896-1977: </w:t>
      </w:r>
      <w:hyperlink r:id="rId23" w:history="1">
        <w:r w:rsidRPr="00DA704C">
          <w:rPr>
            <w:rStyle w:val="Hyperlink"/>
            <w:i/>
            <w:iCs/>
          </w:rPr>
          <w:t>Rules for alphabetical filing by words in the dictionary catalog of a library, together with "Manchester", a specimen of such filing suitable for use in arranging a dictionary catalog.</w:t>
        </w:r>
        <w:r w:rsidRPr="00DA704C">
          <w:rPr>
            <w:rStyle w:val="Hyperlink"/>
          </w:rPr>
          <w:t> (Urbana, Ill., 1922)</w:t>
        </w:r>
      </w:hyperlink>
      <w:r w:rsidRPr="00DA704C">
        <w:t xml:space="preserve"> (page images at </w:t>
      </w:r>
      <w:proofErr w:type="spellStart"/>
      <w:r w:rsidRPr="00DA704C">
        <w:t>HathiTrust</w:t>
      </w:r>
      <w:proofErr w:type="spellEnd"/>
      <w:r w:rsidRPr="00DA704C">
        <w:t>)</w:t>
      </w:r>
    </w:p>
    <w:p w14:paraId="44D6A444" w14:textId="77777777" w:rsidR="00FB2082" w:rsidRDefault="00DA704C" w:rsidP="00FB2082">
      <w:r w:rsidRPr="00DA704C">
        <w:t> Childs, James B. (James Bennett), 1896-1977: </w:t>
      </w:r>
      <w:hyperlink r:id="rId24" w:history="1">
        <w:r w:rsidRPr="00DA704C">
          <w:rPr>
            <w:rStyle w:val="Hyperlink"/>
            <w:i/>
            <w:iCs/>
          </w:rPr>
          <w:t>Spanish government publications after July 17, 1936; a survey.</w:t>
        </w:r>
        <w:r w:rsidRPr="00DA704C">
          <w:rPr>
            <w:rStyle w:val="Hyperlink"/>
          </w:rPr>
          <w:t> (Library of Congress, Reference Dept., Serial Division, 1965)</w:t>
        </w:r>
      </w:hyperlink>
      <w:r w:rsidRPr="00DA704C">
        <w:t xml:space="preserve">, also by Library of Congress. Serial Division (page images at </w:t>
      </w:r>
      <w:proofErr w:type="spellStart"/>
      <w:r w:rsidRPr="00DA704C">
        <w:t>HathiTrust</w:t>
      </w:r>
      <w:proofErr w:type="spellEnd"/>
      <w:r w:rsidRPr="00DA704C">
        <w:t>)</w:t>
      </w:r>
    </w:p>
    <w:p w14:paraId="6D6C3D90" w14:textId="7F53970C" w:rsidR="00DA704C" w:rsidRPr="00DA704C" w:rsidRDefault="00DA704C" w:rsidP="00FB2082">
      <w:r w:rsidRPr="00DA704C">
        <w:t>Childs, James B. (James Bennett), 1896-1977: </w:t>
      </w:r>
      <w:hyperlink r:id="rId25" w:history="1">
        <w:r w:rsidRPr="00DA704C">
          <w:rPr>
            <w:rStyle w:val="Hyperlink"/>
            <w:i/>
            <w:iCs/>
          </w:rPr>
          <w:t>Trends in state publications.</w:t>
        </w:r>
        <w:r w:rsidRPr="00DA704C">
          <w:rPr>
            <w:rStyle w:val="Hyperlink"/>
          </w:rPr>
          <w:t> (New York, 1928)</w:t>
        </w:r>
      </w:hyperlink>
      <w:r w:rsidRPr="00DA704C">
        <w:t xml:space="preserve"> (page images at </w:t>
      </w:r>
      <w:proofErr w:type="spellStart"/>
      <w:r w:rsidRPr="00DA704C">
        <w:t>HathiTrust</w:t>
      </w:r>
      <w:proofErr w:type="spellEnd"/>
      <w:r w:rsidRPr="00DA704C">
        <w:t>)</w:t>
      </w:r>
    </w:p>
    <w:p w14:paraId="675B7641" w14:textId="77777777" w:rsidR="00DA704C" w:rsidRDefault="00DA704C" w:rsidP="00DA704C"/>
    <w:p w14:paraId="08A33DF0" w14:textId="77777777" w:rsidR="00165C1A" w:rsidRDefault="00165C1A" w:rsidP="006F5763"/>
    <w:p w14:paraId="02D402FD" w14:textId="77777777" w:rsidR="00165C1A" w:rsidRDefault="00165C1A" w:rsidP="006F5763"/>
    <w:p w14:paraId="34003861" w14:textId="69645084" w:rsidR="006F5763" w:rsidRPr="00FB2082" w:rsidRDefault="006F5763" w:rsidP="006F5763">
      <w:pPr>
        <w:rPr>
          <w:u w:val="single"/>
        </w:rPr>
      </w:pPr>
      <w:r w:rsidRPr="00FB2082">
        <w:rPr>
          <w:u w:val="single"/>
        </w:rPr>
        <w:t>Sources</w:t>
      </w:r>
    </w:p>
    <w:p w14:paraId="4F118FA6" w14:textId="2B66A826" w:rsidR="006F5763" w:rsidRDefault="00605C22" w:rsidP="006F5763">
      <w:r w:rsidRPr="00605C22">
        <w:t>American Library Association. “</w:t>
      </w:r>
      <w:hyperlink r:id="rId26" w:history="1">
        <w:r w:rsidRPr="00605C22">
          <w:rPr>
            <w:rStyle w:val="Hyperlink"/>
          </w:rPr>
          <w:t>James Bennett Childs Award</w:t>
        </w:r>
      </w:hyperlink>
      <w:r w:rsidRPr="00605C22">
        <w:t xml:space="preserve">.” Accessed July 3, 2026. </w:t>
      </w:r>
    </w:p>
    <w:p w14:paraId="6EC481B4" w14:textId="1C4D93A5" w:rsidR="002C1DF5" w:rsidRDefault="006F5763" w:rsidP="006F5763">
      <w:r w:rsidRPr="006F5763">
        <w:t>"</w:t>
      </w:r>
      <w:hyperlink r:id="rId27" w:history="1">
        <w:r w:rsidRPr="00165C1A">
          <w:rPr>
            <w:rStyle w:val="Hyperlink"/>
          </w:rPr>
          <w:t>James Childs, 80, Library Officer, Dies</w:t>
        </w:r>
      </w:hyperlink>
      <w:r w:rsidRPr="006F5763">
        <w:t xml:space="preserve">." </w:t>
      </w:r>
      <w:r w:rsidRPr="00165C1A">
        <w:rPr>
          <w:i/>
          <w:iCs/>
        </w:rPr>
        <w:t>Washington Post</w:t>
      </w:r>
      <w:r w:rsidRPr="006F5763">
        <w:t xml:space="preserve">, May 17, 1977. </w:t>
      </w:r>
    </w:p>
    <w:p w14:paraId="784DF08A" w14:textId="628764D8" w:rsidR="00867681" w:rsidRDefault="00867681" w:rsidP="006F5763">
      <w:r w:rsidRPr="00867681">
        <w:t>“</w:t>
      </w:r>
      <w:hyperlink r:id="rId28" w:history="1">
        <w:r w:rsidRPr="00867681">
          <w:rPr>
            <w:rStyle w:val="Hyperlink"/>
          </w:rPr>
          <w:t>James Bennett Childs (1896–1977).</w:t>
        </w:r>
      </w:hyperlink>
      <w:r w:rsidRPr="00867681">
        <w:t xml:space="preserve">” Find a Grave. Accessed July 3, 2026. </w:t>
      </w:r>
    </w:p>
    <w:p w14:paraId="51DA3A8E" w14:textId="35D94A6D" w:rsidR="002C1DF5" w:rsidRDefault="002C1DF5" w:rsidP="002C1DF5">
      <w:r>
        <w:t xml:space="preserve">Morehead, Joe. </w:t>
      </w:r>
      <w:hyperlink r:id="rId29" w:history="1">
        <w:r w:rsidRPr="002C1DF5">
          <w:rPr>
            <w:rStyle w:val="Hyperlink"/>
          </w:rPr>
          <w:t>Childs: A Personal Reminiscence.</w:t>
        </w:r>
      </w:hyperlink>
      <w:r>
        <w:t xml:space="preserve"> </w:t>
      </w:r>
      <w:proofErr w:type="spellStart"/>
      <w:proofErr w:type="gramStart"/>
      <w:r w:rsidRPr="002C1DF5">
        <w:rPr>
          <w:i/>
          <w:iCs/>
        </w:rPr>
        <w:t>DttP</w:t>
      </w:r>
      <w:proofErr w:type="spellEnd"/>
      <w:r w:rsidRPr="002C1DF5">
        <w:rPr>
          <w:i/>
          <w:iCs/>
        </w:rPr>
        <w:t xml:space="preserve"> :</w:t>
      </w:r>
      <w:proofErr w:type="gramEnd"/>
      <w:r w:rsidRPr="002C1DF5">
        <w:rPr>
          <w:i/>
          <w:iCs/>
        </w:rPr>
        <w:t xml:space="preserve"> a quarterly journal of government information practice and perspective.</w:t>
      </w:r>
      <w:r w:rsidRPr="002C1DF5">
        <w:t xml:space="preserve">v.5, no.5 </w:t>
      </w:r>
      <w:proofErr w:type="gramStart"/>
      <w:r w:rsidRPr="002C1DF5">
        <w:t>September,</w:t>
      </w:r>
      <w:proofErr w:type="gramEnd"/>
      <w:r w:rsidRPr="002C1DF5">
        <w:t xml:space="preserve"> 1977. 9-10</w:t>
      </w:r>
      <w:r w:rsidR="00605C22">
        <w:t>.</w:t>
      </w:r>
    </w:p>
    <w:p w14:paraId="78CA80F7" w14:textId="4D0CB672" w:rsidR="002C1DF5" w:rsidRDefault="002C1DF5" w:rsidP="002C1DF5">
      <w:r w:rsidRPr="002C1DF5">
        <w:t>Wisdom, Donald F. “</w:t>
      </w:r>
      <w:hyperlink r:id="rId30" w:history="1">
        <w:r w:rsidRPr="00DA704C">
          <w:rPr>
            <w:rStyle w:val="Hyperlink"/>
          </w:rPr>
          <w:t>Remarks of Donald F. Wisdom, Chief, Serial Division, Library of Congress, at the American Library Association, Government Documents Round Table Meeting Held in Detroit, Michigan, June 21, 1977</w:t>
        </w:r>
      </w:hyperlink>
      <w:r w:rsidRPr="002C1DF5">
        <w:t xml:space="preserve">.” </w:t>
      </w:r>
      <w:r w:rsidRPr="002C1DF5">
        <w:rPr>
          <w:i/>
          <w:iCs/>
        </w:rPr>
        <w:t>Documents to the People</w:t>
      </w:r>
      <w:r w:rsidRPr="002C1DF5">
        <w:t xml:space="preserve"> 5, no. 5 (September 1977).</w:t>
      </w:r>
    </w:p>
    <w:p w14:paraId="189F1199" w14:textId="77777777" w:rsidR="00DA704C" w:rsidRDefault="00DA704C" w:rsidP="002C1DF5"/>
    <w:p w14:paraId="50E2B426" w14:textId="637604BB" w:rsidR="00DA704C" w:rsidRDefault="00867681" w:rsidP="00DA704C">
      <w:pPr>
        <w:ind w:left="720"/>
      </w:pPr>
      <w:r>
        <w:t>Remarks</w:t>
      </w:r>
      <w:r w:rsidR="00DA704C">
        <w:t>:</w:t>
      </w:r>
    </w:p>
    <w:p w14:paraId="2425E66E" w14:textId="77777777" w:rsidR="00DA704C" w:rsidRPr="006F5763" w:rsidRDefault="00DA704C" w:rsidP="00DA704C">
      <w:pPr>
        <w:ind w:left="720"/>
      </w:pPr>
      <w:r w:rsidRPr="006F5763">
        <w:t>The following are Remarks of Donald F. Wisdom, Chief, Serial Division, Library of Congress, at the American Library Association, Government Documents Round Table meeting held in Detroit, Michigan, June 21, 1977, published in </w:t>
      </w:r>
      <w:proofErr w:type="spellStart"/>
      <w:r w:rsidRPr="006F5763">
        <w:rPr>
          <w:i/>
          <w:iCs/>
        </w:rPr>
        <w:t>DttP</w:t>
      </w:r>
      <w:proofErr w:type="spellEnd"/>
      <w:r w:rsidRPr="006F5763">
        <w:t> v.5 no.5, (Sept. 1977)</w:t>
      </w:r>
    </w:p>
    <w:p w14:paraId="5D05CE85" w14:textId="19E94D51" w:rsidR="00DA704C" w:rsidRPr="006F5763" w:rsidRDefault="00DA704C" w:rsidP="00DA704C">
      <w:pPr>
        <w:ind w:left="720"/>
      </w:pPr>
      <w:r w:rsidRPr="006F5763">
        <w:t xml:space="preserve">James Bennett Childs, Specialist in Government Document Bibliography at the Library of Congress, died at Holy Cross Hospital in Silver Spring, Maryland on May 14, </w:t>
      </w:r>
      <w:proofErr w:type="gramStart"/>
      <w:r w:rsidRPr="006F5763">
        <w:t>1977</w:t>
      </w:r>
      <w:proofErr w:type="gramEnd"/>
      <w:r w:rsidRPr="006F5763">
        <w:t xml:space="preserve"> at the age of 80. During a career which encompassed 55 years of service, Mr. Childs occupied a position of eminence in the library profession and was recognized as the principal authority in the field of government publications, not only in the United States but </w:t>
      </w:r>
      <w:r w:rsidR="0035118D" w:rsidRPr="006F5763">
        <w:t>throughout</w:t>
      </w:r>
      <w:r w:rsidRPr="006F5763">
        <w:t xml:space="preserve"> the world. His contributions to the acquisitions and organization of government documents enabled the Library of Congress, where he was continually in residence from 1925 until March of this year [1977], to become one of the world's greatest repositories of official publications.</w:t>
      </w:r>
    </w:p>
    <w:p w14:paraId="42D0A5E0" w14:textId="77777777" w:rsidR="00DA704C" w:rsidRPr="006F5763" w:rsidRDefault="00DA704C" w:rsidP="00DA704C">
      <w:pPr>
        <w:ind w:left="720"/>
      </w:pPr>
      <w:r w:rsidRPr="006F5763">
        <w:t>Many librarians are acquainted with his major publications; including </w:t>
      </w:r>
      <w:r w:rsidRPr="006F5763">
        <w:rPr>
          <w:i/>
          <w:iCs/>
        </w:rPr>
        <w:t>An Account of Government Document Bibliography in the United States and Elsewhere</w:t>
      </w:r>
      <w:r w:rsidRPr="006F5763">
        <w:t>, of which three editions were published between 1927 and 1941; the </w:t>
      </w:r>
      <w:proofErr w:type="spellStart"/>
      <w:r w:rsidRPr="006F5763">
        <w:rPr>
          <w:i/>
          <w:iCs/>
        </w:rPr>
        <w:t>Memorias</w:t>
      </w:r>
      <w:proofErr w:type="spellEnd"/>
      <w:r w:rsidRPr="006F5763">
        <w:rPr>
          <w:i/>
          <w:iCs/>
        </w:rPr>
        <w:t xml:space="preserve"> of the Republics of Central America and the Antilles</w:t>
      </w:r>
      <w:r w:rsidRPr="006F5763">
        <w:t>, published in 1932; the </w:t>
      </w:r>
      <w:r w:rsidRPr="006F5763">
        <w:rPr>
          <w:i/>
          <w:iCs/>
        </w:rPr>
        <w:t>Guide to the Official Publications of the Other American Republics, 1945-1948</w:t>
      </w:r>
      <w:r w:rsidRPr="006F5763">
        <w:t> and many others. All of which were pioneering bibliographies. His most recent major contribution to the literature was a comprehensive survey article entitled, "Government Publications" published in the </w:t>
      </w:r>
      <w:r w:rsidRPr="006F5763">
        <w:rPr>
          <w:i/>
          <w:iCs/>
        </w:rPr>
        <w:t>Encyclopedia of Library and Information Science</w:t>
      </w:r>
      <w:r w:rsidRPr="006F5763">
        <w:t> in 1973.</w:t>
      </w:r>
    </w:p>
    <w:p w14:paraId="597848E2" w14:textId="77777777" w:rsidR="00DA704C" w:rsidRPr="006F5763" w:rsidRDefault="00DA704C" w:rsidP="00DA704C">
      <w:pPr>
        <w:ind w:left="720"/>
      </w:pPr>
      <w:r w:rsidRPr="006F5763">
        <w:t xml:space="preserve">James Bennett Childs was both a scholar and librarian. He was equally at home and interested in the eighteenth century as in the late twentieth century; on the one hand researching the documents of the first Congress of the United States, a subject that he wrote a notable article about, or on the other hand reviewing recently published documents </w:t>
      </w:r>
      <w:r w:rsidRPr="006F5763">
        <w:lastRenderedPageBreak/>
        <w:t xml:space="preserve">from an Asian or Latin American country. As a scholar/librarian he was a unique type of individual that you only rarely come in contact </w:t>
      </w:r>
      <w:proofErr w:type="gramStart"/>
      <w:r w:rsidRPr="006F5763">
        <w:t>with in</w:t>
      </w:r>
      <w:proofErr w:type="gramEnd"/>
      <w:r w:rsidRPr="006F5763">
        <w:t xml:space="preserve"> today's world.</w:t>
      </w:r>
    </w:p>
    <w:p w14:paraId="7690DD04" w14:textId="77777777" w:rsidR="00DA704C" w:rsidRPr="006F5763" w:rsidRDefault="00DA704C" w:rsidP="00DA704C">
      <w:pPr>
        <w:ind w:left="720"/>
      </w:pPr>
      <w:r w:rsidRPr="006F5763">
        <w:t xml:space="preserve">I can well remember the first bit of advice he gave me over twenty years ago. "Mr. Wisdom," he said, "if you really want to learn about government publications you've got to roll up your sleeves and get your hands dirty." Mr. Childs' admonition may sound rather simple and down to earth. The idea he was stressing was that a true documents librarian needed to know what is inside the many publications that passed through his hands and with that knowledge he or she could better serve the scholarly researcher. In truth, I have to say that I never saw Mr. Childs roll up his shirt sleeves, it was not his style; but no librarian I have ever met more thoroughly examined the research materials that regularly flow into the Library of Congress. And Mr. Childs was constantly sharing with others the information he gathered from a wide variety of sources. The personal reference </w:t>
      </w:r>
      <w:proofErr w:type="gramStart"/>
      <w:r w:rsidRPr="006F5763">
        <w:t>experiences</w:t>
      </w:r>
      <w:proofErr w:type="gramEnd"/>
      <w:r w:rsidRPr="006F5763">
        <w:t xml:space="preserve"> he enjoyed the most was when he could aid a scholar in locating elusive material. His pursuit </w:t>
      </w:r>
      <w:proofErr w:type="gramStart"/>
      <w:r w:rsidRPr="006F5763">
        <w:t>of the difficult to find</w:t>
      </w:r>
      <w:proofErr w:type="gramEnd"/>
      <w:r w:rsidRPr="006F5763">
        <w:t xml:space="preserve"> </w:t>
      </w:r>
      <w:proofErr w:type="gramStart"/>
      <w:r w:rsidRPr="006F5763">
        <w:t>document</w:t>
      </w:r>
      <w:proofErr w:type="gramEnd"/>
      <w:r w:rsidRPr="006F5763">
        <w:t xml:space="preserve"> was never confined by any boundaries.</w:t>
      </w:r>
    </w:p>
    <w:p w14:paraId="2E7BD745" w14:textId="7D46A48A" w:rsidR="00DA704C" w:rsidRPr="006F5763" w:rsidRDefault="00DA704C" w:rsidP="00DA704C">
      <w:pPr>
        <w:ind w:left="720"/>
      </w:pPr>
      <w:r w:rsidRPr="006F5763">
        <w:t xml:space="preserve">Concurrent with his interest in serving the reference needs of scholarship, Mr. Childs dedicated a substantial amount of his time to the </w:t>
      </w:r>
      <w:proofErr w:type="gramStart"/>
      <w:r w:rsidRPr="006F5763">
        <w:t>acquisitions</w:t>
      </w:r>
      <w:proofErr w:type="gramEnd"/>
      <w:r w:rsidRPr="006F5763">
        <w:t xml:space="preserve"> of new additional research materials both to meet the needs of the present and future generation of researchers. In </w:t>
      </w:r>
      <w:proofErr w:type="gramStart"/>
      <w:r w:rsidRPr="006F5763">
        <w:t>fact</w:t>
      </w:r>
      <w:proofErr w:type="gramEnd"/>
      <w:r w:rsidRPr="006F5763">
        <w:t xml:space="preserve"> to his reference services and a vigorous acquisition program were inseparable. His vision of the resources the </w:t>
      </w:r>
      <w:proofErr w:type="gramStart"/>
      <w:r w:rsidRPr="006F5763">
        <w:t>Library</w:t>
      </w:r>
      <w:proofErr w:type="gramEnd"/>
      <w:r w:rsidRPr="006F5763">
        <w:t xml:space="preserve"> should acquire was very broad. He believed that a great library, such as the Library of Congress, should have comprehensive collections, including materials that may well be on the fringes of scholarship. His own acquisitions efforts clearly revealed a dogged determination that must have been at the heart of James Bennett Childs, the person. For example, he once </w:t>
      </w:r>
      <w:r w:rsidR="0035118D" w:rsidRPr="006F5763">
        <w:t>told</w:t>
      </w:r>
      <w:r w:rsidRPr="006F5763">
        <w:t xml:space="preserve"> me the story of how he acquired a then complete set of the published proceedings of the Argentine Senate. According to Mr. Childs' account, he had obtained a list of members of the Argentine Senate and first wrote the President of that body inquiring as to how the </w:t>
      </w:r>
      <w:proofErr w:type="gramStart"/>
      <w:r w:rsidRPr="006F5763">
        <w:t>Library</w:t>
      </w:r>
      <w:proofErr w:type="gramEnd"/>
      <w:r w:rsidRPr="006F5763">
        <w:t xml:space="preserve"> could obtain its published proceedings. No reply was received, so Mr. Childs wrote the Vice- President of the Argentine Senate. </w:t>
      </w:r>
      <w:proofErr w:type="gramStart"/>
      <w:r w:rsidRPr="006F5763">
        <w:t>Again</w:t>
      </w:r>
      <w:proofErr w:type="gramEnd"/>
      <w:r w:rsidRPr="006F5763">
        <w:t xml:space="preserve"> no response. In total, Mr. Childs wrote eight letters to members of that legislature. The eighth member responded in a most positive manner and shortly thereafter the </w:t>
      </w:r>
      <w:proofErr w:type="gramStart"/>
      <w:r w:rsidRPr="006F5763">
        <w:t>Library</w:t>
      </w:r>
      <w:proofErr w:type="gramEnd"/>
      <w:r w:rsidRPr="006F5763">
        <w:t xml:space="preserve"> received a complete set. In concluding this story, Mr. Childs said "Sometimes you have to be </w:t>
      </w:r>
      <w:proofErr w:type="spellStart"/>
      <w:r w:rsidRPr="006F5763">
        <w:t>damed</w:t>
      </w:r>
      <w:proofErr w:type="spellEnd"/>
      <w:r w:rsidRPr="006F5763">
        <w:t xml:space="preserve"> persistent to get the material you need." There are a multitude of similar stories that could be told of Mr. Childs' successful efforts to strengthen the collections of the </w:t>
      </w:r>
      <w:proofErr w:type="gramStart"/>
      <w:r w:rsidRPr="006F5763">
        <w:t>Library</w:t>
      </w:r>
      <w:proofErr w:type="gramEnd"/>
      <w:r w:rsidRPr="006F5763">
        <w:t xml:space="preserve">. He </w:t>
      </w:r>
      <w:proofErr w:type="gramStart"/>
      <w:r w:rsidRPr="006F5763">
        <w:t>justly</w:t>
      </w:r>
      <w:proofErr w:type="gramEnd"/>
      <w:r w:rsidRPr="006F5763">
        <w:t xml:space="preserve"> earned the reputation of an acquisitions specialist who made the Library of Congress one of the world's greatest repositories of official publications.</w:t>
      </w:r>
    </w:p>
    <w:p w14:paraId="5FFE2C6F" w14:textId="77777777" w:rsidR="00DA704C" w:rsidRDefault="00DA704C" w:rsidP="00DA704C">
      <w:pPr>
        <w:ind w:left="720"/>
      </w:pPr>
      <w:r w:rsidRPr="006F5763">
        <w:t xml:space="preserve">One other measure of the man was his relationships with his colleagues, both at the </w:t>
      </w:r>
      <w:proofErr w:type="gramStart"/>
      <w:r w:rsidRPr="006F5763">
        <w:t>Library</w:t>
      </w:r>
      <w:proofErr w:type="gramEnd"/>
      <w:r w:rsidRPr="006F5763">
        <w:t xml:space="preserve"> and throughout the world. During the period that I have known him, Mr. Childs sought to indoctrinate---and if indoctrinate seems like a very strong word, we should remember that James Bennett Childs was a strong personality--a new generation of librarians with his own broad vision of library resources and the extraordinary efforts needed for their creation. </w:t>
      </w:r>
      <w:proofErr w:type="gramStart"/>
      <w:r w:rsidRPr="006F5763">
        <w:t>Despite the fact that</w:t>
      </w:r>
      <w:proofErr w:type="gramEnd"/>
      <w:r w:rsidRPr="006F5763">
        <w:t xml:space="preserve"> his efforts were not always appreciated, he continually gave encouragement to those with whom he came in contact, both in person and through correspondence. His teachings of the new generation were marked by the same persistence as his scholarly </w:t>
      </w:r>
      <w:proofErr w:type="gramStart"/>
      <w:r w:rsidRPr="006F5763">
        <w:t>pursuits, but</w:t>
      </w:r>
      <w:proofErr w:type="gramEnd"/>
      <w:r w:rsidRPr="006F5763">
        <w:t xml:space="preserve"> tempered by a patience that also characterized the man. Certainly, he endowed some with his convictions and set a noteworthy example for us all.</w:t>
      </w:r>
    </w:p>
    <w:p w14:paraId="4066F155" w14:textId="77777777" w:rsidR="00867681" w:rsidRDefault="00867681" w:rsidP="00DA704C">
      <w:pPr>
        <w:ind w:left="720"/>
      </w:pPr>
    </w:p>
    <w:p w14:paraId="1F5E3CAF" w14:textId="77777777" w:rsidR="00867681" w:rsidRDefault="00867681" w:rsidP="00DA704C">
      <w:pPr>
        <w:ind w:left="720"/>
      </w:pPr>
    </w:p>
    <w:p w14:paraId="3667DC5F" w14:textId="5940A518" w:rsidR="00867681" w:rsidRPr="006F5763" w:rsidRDefault="00867681" w:rsidP="00DA704C">
      <w:pPr>
        <w:ind w:left="720"/>
      </w:pPr>
      <w:r>
        <w:t>Submitted by GODORT Member</w:t>
      </w:r>
      <w:r w:rsidR="00FB2082">
        <w:t>, K. Mc</w:t>
      </w:r>
    </w:p>
    <w:p w14:paraId="34FB8B45" w14:textId="77777777" w:rsidR="00DA704C" w:rsidRDefault="00DA704C" w:rsidP="00DA704C">
      <w:pPr>
        <w:ind w:left="720"/>
      </w:pPr>
    </w:p>
    <w:p w14:paraId="311AB3F4" w14:textId="77777777" w:rsidR="00DA704C" w:rsidRDefault="00DA704C" w:rsidP="00DA704C">
      <w:pPr>
        <w:ind w:left="720"/>
      </w:pPr>
    </w:p>
    <w:p w14:paraId="3343F38A" w14:textId="77777777" w:rsidR="00DA704C" w:rsidRDefault="00DA704C" w:rsidP="00DA704C">
      <w:pPr>
        <w:ind w:left="720"/>
      </w:pPr>
    </w:p>
    <w:p w14:paraId="04806BAC" w14:textId="77777777" w:rsidR="00DA704C" w:rsidRDefault="00DA704C" w:rsidP="00DA704C">
      <w:pPr>
        <w:ind w:left="720"/>
      </w:pPr>
    </w:p>
    <w:p w14:paraId="103F7A02" w14:textId="77777777" w:rsidR="00DA704C" w:rsidRDefault="00DA704C" w:rsidP="002C1DF5"/>
    <w:p w14:paraId="000739F7" w14:textId="77777777" w:rsidR="00DA704C" w:rsidRPr="002C1DF5" w:rsidRDefault="00DA704C" w:rsidP="002C1DF5"/>
    <w:p w14:paraId="30DFF3C2" w14:textId="77777777" w:rsidR="002C1DF5" w:rsidRDefault="002C1DF5" w:rsidP="002C1DF5"/>
    <w:p w14:paraId="4B964D84" w14:textId="77777777" w:rsidR="002C1DF5" w:rsidRPr="002C1DF5" w:rsidRDefault="002C1DF5" w:rsidP="002C1DF5"/>
    <w:p w14:paraId="31679F81" w14:textId="397FA405" w:rsidR="002C1DF5" w:rsidRPr="006F5763" w:rsidRDefault="002C1DF5" w:rsidP="006F5763"/>
    <w:p w14:paraId="4C52268A" w14:textId="77777777" w:rsidR="006F5763" w:rsidRPr="0027094C" w:rsidRDefault="006F5763" w:rsidP="006F5763"/>
    <w:p w14:paraId="7F641931" w14:textId="77777777" w:rsidR="0027094C" w:rsidRPr="0027094C" w:rsidRDefault="0027094C" w:rsidP="0027094C"/>
    <w:sectPr w:rsidR="0027094C" w:rsidRPr="002709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21392"/>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3A06FF"/>
    <w:multiLevelType w:val="multilevel"/>
    <w:tmpl w:val="3D2E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CF6128"/>
    <w:multiLevelType w:val="hybridMultilevel"/>
    <w:tmpl w:val="A84AC49E"/>
    <w:lvl w:ilvl="0" w:tplc="51548166">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E7082B"/>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0889036">
    <w:abstractNumId w:val="3"/>
  </w:num>
  <w:num w:numId="2" w16cid:durableId="1585337346">
    <w:abstractNumId w:val="1"/>
  </w:num>
  <w:num w:numId="3" w16cid:durableId="396247565">
    <w:abstractNumId w:val="2"/>
  </w:num>
  <w:num w:numId="4" w16cid:durableId="1979335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A1F"/>
    <w:rsid w:val="000B0482"/>
    <w:rsid w:val="00165C1A"/>
    <w:rsid w:val="001A124C"/>
    <w:rsid w:val="001C6885"/>
    <w:rsid w:val="0022653E"/>
    <w:rsid w:val="00262A08"/>
    <w:rsid w:val="0027094C"/>
    <w:rsid w:val="002C1DF5"/>
    <w:rsid w:val="0035118D"/>
    <w:rsid w:val="00516313"/>
    <w:rsid w:val="005362D6"/>
    <w:rsid w:val="00605C22"/>
    <w:rsid w:val="00647DDB"/>
    <w:rsid w:val="006C5A52"/>
    <w:rsid w:val="006F5763"/>
    <w:rsid w:val="00794EDD"/>
    <w:rsid w:val="00867681"/>
    <w:rsid w:val="008C1644"/>
    <w:rsid w:val="00A67246"/>
    <w:rsid w:val="00AC5F8A"/>
    <w:rsid w:val="00C869F2"/>
    <w:rsid w:val="00CE5A1F"/>
    <w:rsid w:val="00DA704C"/>
    <w:rsid w:val="00FB2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C5E20"/>
  <w15:chartTrackingRefBased/>
  <w15:docId w15:val="{5FF9F8FB-0BB5-4841-BFD3-925AEEEF9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644"/>
  </w:style>
  <w:style w:type="paragraph" w:styleId="Heading1">
    <w:name w:val="heading 1"/>
    <w:basedOn w:val="Normal"/>
    <w:next w:val="Normal"/>
    <w:link w:val="Heading1Char"/>
    <w:uiPriority w:val="9"/>
    <w:qFormat/>
    <w:rsid w:val="00CE5A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A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A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A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5A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5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A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A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A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A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5A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5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A1F"/>
    <w:rPr>
      <w:rFonts w:eastAsiaTheme="majorEastAsia" w:cstheme="majorBidi"/>
      <w:color w:val="272727" w:themeColor="text1" w:themeTint="D8"/>
    </w:rPr>
  </w:style>
  <w:style w:type="paragraph" w:styleId="Title">
    <w:name w:val="Title"/>
    <w:basedOn w:val="Normal"/>
    <w:next w:val="Normal"/>
    <w:link w:val="TitleChar"/>
    <w:uiPriority w:val="10"/>
    <w:qFormat/>
    <w:rsid w:val="00CE5A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A1F"/>
    <w:pPr>
      <w:spacing w:before="160"/>
      <w:jc w:val="center"/>
    </w:pPr>
    <w:rPr>
      <w:i/>
      <w:iCs/>
      <w:color w:val="404040" w:themeColor="text1" w:themeTint="BF"/>
    </w:rPr>
  </w:style>
  <w:style w:type="character" w:customStyle="1" w:styleId="QuoteChar">
    <w:name w:val="Quote Char"/>
    <w:basedOn w:val="DefaultParagraphFont"/>
    <w:link w:val="Quote"/>
    <w:uiPriority w:val="29"/>
    <w:rsid w:val="00CE5A1F"/>
    <w:rPr>
      <w:i/>
      <w:iCs/>
      <w:color w:val="404040" w:themeColor="text1" w:themeTint="BF"/>
    </w:rPr>
  </w:style>
  <w:style w:type="paragraph" w:styleId="ListParagraph">
    <w:name w:val="List Paragraph"/>
    <w:basedOn w:val="Normal"/>
    <w:uiPriority w:val="34"/>
    <w:qFormat/>
    <w:rsid w:val="00CE5A1F"/>
    <w:pPr>
      <w:ind w:left="720"/>
      <w:contextualSpacing/>
    </w:pPr>
  </w:style>
  <w:style w:type="character" w:styleId="IntenseEmphasis">
    <w:name w:val="Intense Emphasis"/>
    <w:basedOn w:val="DefaultParagraphFont"/>
    <w:uiPriority w:val="21"/>
    <w:qFormat/>
    <w:rsid w:val="00CE5A1F"/>
    <w:rPr>
      <w:i/>
      <w:iCs/>
      <w:color w:val="0F4761" w:themeColor="accent1" w:themeShade="BF"/>
    </w:rPr>
  </w:style>
  <w:style w:type="paragraph" w:styleId="IntenseQuote">
    <w:name w:val="Intense Quote"/>
    <w:basedOn w:val="Normal"/>
    <w:next w:val="Normal"/>
    <w:link w:val="IntenseQuoteChar"/>
    <w:uiPriority w:val="30"/>
    <w:qFormat/>
    <w:rsid w:val="00CE5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A1F"/>
    <w:rPr>
      <w:i/>
      <w:iCs/>
      <w:color w:val="0F4761" w:themeColor="accent1" w:themeShade="BF"/>
    </w:rPr>
  </w:style>
  <w:style w:type="character" w:styleId="IntenseReference">
    <w:name w:val="Intense Reference"/>
    <w:basedOn w:val="DefaultParagraphFont"/>
    <w:uiPriority w:val="32"/>
    <w:qFormat/>
    <w:rsid w:val="00CE5A1F"/>
    <w:rPr>
      <w:b/>
      <w:bCs/>
      <w:smallCaps/>
      <w:color w:val="0F4761" w:themeColor="accent1" w:themeShade="BF"/>
      <w:spacing w:val="5"/>
    </w:rPr>
  </w:style>
  <w:style w:type="character" w:styleId="Hyperlink">
    <w:name w:val="Hyperlink"/>
    <w:basedOn w:val="DefaultParagraphFont"/>
    <w:uiPriority w:val="99"/>
    <w:unhideWhenUsed/>
    <w:rsid w:val="0027094C"/>
    <w:rPr>
      <w:color w:val="467886" w:themeColor="hyperlink"/>
      <w:u w:val="single"/>
    </w:rPr>
  </w:style>
  <w:style w:type="character" w:styleId="UnresolvedMention">
    <w:name w:val="Unresolved Mention"/>
    <w:basedOn w:val="DefaultParagraphFont"/>
    <w:uiPriority w:val="99"/>
    <w:semiHidden/>
    <w:unhideWhenUsed/>
    <w:rsid w:val="0027094C"/>
    <w:rPr>
      <w:color w:val="605E5C"/>
      <w:shd w:val="clear" w:color="auto" w:fill="E1DFDD"/>
    </w:rPr>
  </w:style>
  <w:style w:type="character" w:styleId="FollowedHyperlink">
    <w:name w:val="FollowedHyperlink"/>
    <w:basedOn w:val="DefaultParagraphFont"/>
    <w:uiPriority w:val="99"/>
    <w:semiHidden/>
    <w:unhideWhenUsed/>
    <w:rsid w:val="00165C1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atalog.hathitrust.org/Record/001163008" TargetMode="External"/><Relationship Id="rId18" Type="http://schemas.openxmlformats.org/officeDocument/2006/relationships/hyperlink" Target="https://catalog.hathitrust.org/Record/009150426" TargetMode="External"/><Relationship Id="rId26" Type="http://schemas.openxmlformats.org/officeDocument/2006/relationships/hyperlink" Target="https://www.ala.org/awards/professional-recognition/james-bennett-childs-award" TargetMode="External"/><Relationship Id="rId3" Type="http://schemas.openxmlformats.org/officeDocument/2006/relationships/settings" Target="settings.xml"/><Relationship Id="rId21" Type="http://schemas.openxmlformats.org/officeDocument/2006/relationships/hyperlink" Target="https://catalog.hathitrust.org/Record/001168750" TargetMode="External"/><Relationship Id="rId7" Type="http://schemas.openxmlformats.org/officeDocument/2006/relationships/hyperlink" Target="https://www.ala.org/awards/professional-recognition/james-bennett-childs-award" TargetMode="External"/><Relationship Id="rId12" Type="http://schemas.openxmlformats.org/officeDocument/2006/relationships/hyperlink" Target="https://catalog.hathitrust.org/Record/001178864" TargetMode="External"/><Relationship Id="rId17" Type="http://schemas.openxmlformats.org/officeDocument/2006/relationships/hyperlink" Target="https://catalog.hathitrust.org/Record/001178866" TargetMode="External"/><Relationship Id="rId25" Type="http://schemas.openxmlformats.org/officeDocument/2006/relationships/hyperlink" Target="https://catalog.hathitrust.org/Record/001168080" TargetMode="External"/><Relationship Id="rId2" Type="http://schemas.openxmlformats.org/officeDocument/2006/relationships/styles" Target="styles.xml"/><Relationship Id="rId16" Type="http://schemas.openxmlformats.org/officeDocument/2006/relationships/hyperlink" Target="https://catalog.hathitrust.org/Record/001168904" TargetMode="External"/><Relationship Id="rId20" Type="http://schemas.openxmlformats.org/officeDocument/2006/relationships/hyperlink" Target="https://catalog.hathitrust.org/Record/006050883" TargetMode="External"/><Relationship Id="rId29" Type="http://schemas.openxmlformats.org/officeDocument/2006/relationships/hyperlink" Target="https://searchworks.stanford.edu/view/489643" TargetMode="External"/><Relationship Id="rId1" Type="http://schemas.openxmlformats.org/officeDocument/2006/relationships/numbering" Target="numbering.xml"/><Relationship Id="rId6" Type="http://schemas.openxmlformats.org/officeDocument/2006/relationships/hyperlink" Target="https://www.ala.org/godort" TargetMode="External"/><Relationship Id="rId11" Type="http://schemas.openxmlformats.org/officeDocument/2006/relationships/hyperlink" Target="https://catalog.hathitrust.org/Record/001178863" TargetMode="External"/><Relationship Id="rId24" Type="http://schemas.openxmlformats.org/officeDocument/2006/relationships/hyperlink" Target="https://catalog.hathitrust.org/Record/102266012"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catalog.hathitrust.org/Record/001168843" TargetMode="External"/><Relationship Id="rId23" Type="http://schemas.openxmlformats.org/officeDocument/2006/relationships/hyperlink" Target="https://catalog.hathitrust.org/Record/100551526" TargetMode="External"/><Relationship Id="rId28" Type="http://schemas.openxmlformats.org/officeDocument/2006/relationships/hyperlink" Target="https://www.findagrave.com/memorial/38074367/james_bennett-childs" TargetMode="External"/><Relationship Id="rId10" Type="http://schemas.openxmlformats.org/officeDocument/2006/relationships/hyperlink" Target="https://catalog.hathitrust.org/Record/001168080" TargetMode="External"/><Relationship Id="rId19" Type="http://schemas.openxmlformats.org/officeDocument/2006/relationships/hyperlink" Target="https://catalog.hathitrust.org/Record/00004191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talog.hathitrust.org/Record/100551526/Home" TargetMode="External"/><Relationship Id="rId14" Type="http://schemas.openxmlformats.org/officeDocument/2006/relationships/hyperlink" Target="https://catalog.hathitrust.org/Record/001759694" TargetMode="External"/><Relationship Id="rId22" Type="http://schemas.openxmlformats.org/officeDocument/2006/relationships/hyperlink" Target="https://catalog.hathitrust.org/Record/001172802" TargetMode="External"/><Relationship Id="rId27" Type="http://schemas.openxmlformats.org/officeDocument/2006/relationships/hyperlink" Target="https://www.washingtonpost.com/archive/local/1977/05/18/james-childs-80-library-officer-dies/c153b29a-779a-47bf-a030-1a97ca57ed9d/" TargetMode="External"/><Relationship Id="rId30" Type="http://schemas.openxmlformats.org/officeDocument/2006/relationships/hyperlink" Target="https://searchworks.stanford.edu/view/489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2519</Words>
  <Characters>14361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2026-07-04T00:26:00Z</cp:lastPrinted>
  <dcterms:created xsi:type="dcterms:W3CDTF">2026-07-04T00:27:00Z</dcterms:created>
  <dcterms:modified xsi:type="dcterms:W3CDTF">2026-07-04T00:27:00Z</dcterms:modified>
</cp:coreProperties>
</file>