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2970F" w14:textId="77777777" w:rsidR="005347F2" w:rsidRDefault="005347F2" w:rsidP="005347F2"/>
    <w:p w14:paraId="01E69F3C" w14:textId="75D952EF" w:rsidR="005347F2" w:rsidRDefault="005347F2" w:rsidP="007B778D">
      <w:pPr>
        <w:jc w:val="center"/>
      </w:pPr>
      <w:r w:rsidRPr="005347F2">
        <w:t>Luisa Carolina Vigo-Cepeda</w:t>
      </w:r>
      <w:r>
        <w:t xml:space="preserve"> – (? -202</w:t>
      </w:r>
      <w:r w:rsidR="00E36A3F">
        <w:t>0</w:t>
      </w:r>
      <w:r>
        <w:t>)</w:t>
      </w:r>
    </w:p>
    <w:p w14:paraId="1A1DC6AB" w14:textId="77777777" w:rsidR="005347F2" w:rsidRDefault="005347F2" w:rsidP="005347F2"/>
    <w:p w14:paraId="0ED0DACB" w14:textId="77777777" w:rsidR="005347F2" w:rsidRDefault="005347F2" w:rsidP="005347F2"/>
    <w:p w14:paraId="13126418" w14:textId="0F1A2916" w:rsidR="005347F2" w:rsidRDefault="005347F2" w:rsidP="005347F2">
      <w:pPr>
        <w:jc w:val="center"/>
      </w:pPr>
      <w:r>
        <w:rPr>
          <w:noProof/>
        </w:rPr>
        <w:drawing>
          <wp:inline distT="0" distB="0" distL="0" distR="0" wp14:anchorId="79A6EA16" wp14:editId="2CB38CF8">
            <wp:extent cx="1428750" cy="1428750"/>
            <wp:effectExtent l="0" t="0" r="0" b="0"/>
            <wp:docPr id="91494786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947867" name="Picture 914947867"/>
                    <pic:cNvPicPr/>
                  </pic:nvPicPr>
                  <pic:blipFill>
                    <a:blip r:embed="rId4">
                      <a:extLst>
                        <a:ext uri="{28A0092B-C50C-407E-A947-70E740481C1C}">
                          <a14:useLocalDpi xmlns:a14="http://schemas.microsoft.com/office/drawing/2010/main" val="0"/>
                        </a:ext>
                      </a:extLst>
                    </a:blip>
                    <a:stretch>
                      <a:fillRect/>
                    </a:stretch>
                  </pic:blipFill>
                  <pic:spPr>
                    <a:xfrm>
                      <a:off x="0" y="0"/>
                      <a:ext cx="1428750" cy="1428750"/>
                    </a:xfrm>
                    <a:prstGeom prst="rect">
                      <a:avLst/>
                    </a:prstGeom>
                  </pic:spPr>
                </pic:pic>
              </a:graphicData>
            </a:graphic>
          </wp:inline>
        </w:drawing>
      </w:r>
    </w:p>
    <w:p w14:paraId="75C53C37" w14:textId="793994C1" w:rsidR="005347F2" w:rsidRDefault="0083599B" w:rsidP="0083599B">
      <w:pPr>
        <w:jc w:val="center"/>
      </w:pPr>
      <w:r w:rsidRPr="0083599B">
        <w:rPr>
          <w:lang w:val="es-ES"/>
        </w:rPr>
        <w:t xml:space="preserve">Video: Recordando a la Dra. </w:t>
      </w:r>
      <w:r w:rsidRPr="0083599B">
        <w:t>Vigo</w:t>
      </w:r>
      <w:r>
        <w:t xml:space="preserve"> -</w:t>
      </w:r>
      <w:proofErr w:type="gramStart"/>
      <w:r>
        <w:t>Link</w:t>
      </w:r>
      <w:proofErr w:type="gramEnd"/>
      <w:r>
        <w:t xml:space="preserve"> to  </w:t>
      </w:r>
      <w:hyperlink r:id="rId5" w:history="1">
        <w:r w:rsidRPr="0083599B">
          <w:rPr>
            <w:rStyle w:val="Hyperlink"/>
          </w:rPr>
          <w:t>Video Tribute is here</w:t>
        </w:r>
      </w:hyperlink>
      <w:r w:rsidRPr="0083599B">
        <w:t xml:space="preserve"> </w:t>
      </w:r>
    </w:p>
    <w:p w14:paraId="7166E768" w14:textId="77777777" w:rsidR="005347F2" w:rsidRDefault="005347F2" w:rsidP="005347F2"/>
    <w:p w14:paraId="3377B215" w14:textId="2C41630A" w:rsidR="005347F2" w:rsidRDefault="005347F2" w:rsidP="005347F2">
      <w:r w:rsidRPr="005347F2">
        <w:t>Luisa Carolina Vigo-</w:t>
      </w:r>
      <w:r w:rsidR="007A076B" w:rsidRPr="007A076B">
        <w:t xml:space="preserve"> </w:t>
      </w:r>
      <w:r w:rsidR="007A076B" w:rsidRPr="005347F2">
        <w:t>Cepeda</w:t>
      </w:r>
      <w:r w:rsidRPr="005347F2">
        <w:t xml:space="preserve"> was a distinguished Puerto Rican librarian, professor, administrator, and foundational leader in Caribbean librarianship.</w:t>
      </w:r>
      <w:r w:rsidR="00664346">
        <w:t xml:space="preserve"> S</w:t>
      </w:r>
      <w:r w:rsidR="00664346" w:rsidRPr="00664346">
        <w:t xml:space="preserve">he was an active member of the American Library Association; Association of Library and Information science Education (ALISE); and the Beta </w:t>
      </w:r>
      <w:proofErr w:type="spellStart"/>
      <w:r w:rsidR="00664346" w:rsidRPr="00664346">
        <w:t>Beta</w:t>
      </w:r>
      <w:proofErr w:type="spellEnd"/>
      <w:r w:rsidR="00664346" w:rsidRPr="00664346">
        <w:t xml:space="preserve"> Kappa, Puerto Rico Chapter of Beta Phi Mu</w:t>
      </w:r>
      <w:r w:rsidR="00664346">
        <w:t>.</w:t>
      </w:r>
    </w:p>
    <w:p w14:paraId="53FFBE9B" w14:textId="008C2DA6" w:rsidR="005347F2" w:rsidRDefault="005347F2" w:rsidP="007B778D">
      <w:r w:rsidRPr="005347F2">
        <w:t xml:space="preserve"> Widely regarded as a pillar of Puerto Rican and regional library development, she co-founded the </w:t>
      </w:r>
      <w:hyperlink r:id="rId6" w:history="1">
        <w:r w:rsidRPr="007B778D">
          <w:rPr>
            <w:rStyle w:val="Hyperlink"/>
          </w:rPr>
          <w:t>Association of Caribbean University, Research and Institutio</w:t>
        </w:r>
        <w:r w:rsidRPr="007B778D">
          <w:rPr>
            <w:rStyle w:val="Hyperlink"/>
          </w:rPr>
          <w:t>nal Libraries (ACURIL)</w:t>
        </w:r>
      </w:hyperlink>
      <w:r w:rsidRPr="005347F2">
        <w:t xml:space="preserve"> and held numerous leadership roles that advanced professional education, collaboration, and access to information across the Caribbean. </w:t>
      </w:r>
    </w:p>
    <w:p w14:paraId="639504A1" w14:textId="77777777" w:rsidR="005347F2" w:rsidRPr="005347F2" w:rsidRDefault="005347F2" w:rsidP="005347F2">
      <w:pPr>
        <w:rPr>
          <w:vanish/>
        </w:rPr>
      </w:pPr>
    </w:p>
    <w:p w14:paraId="154034E6" w14:textId="4A4CCD4D" w:rsidR="005347F2" w:rsidRPr="005347F2" w:rsidRDefault="007A076B" w:rsidP="005347F2">
      <w:r w:rsidRPr="007A076B">
        <w:t xml:space="preserve">Dr. </w:t>
      </w:r>
      <w:r w:rsidRPr="007A076B">
        <w:t xml:space="preserve">Luisa Carolina Vigo- Cepeda </w:t>
      </w:r>
      <w:r w:rsidR="007B778D" w:rsidRPr="007A076B">
        <w:t xml:space="preserve">was born in </w:t>
      </w:r>
      <w:r w:rsidR="005347F2" w:rsidRPr="007A076B">
        <w:t>San Juan, Puerto Rico</w:t>
      </w:r>
      <w:r w:rsidRPr="007A076B">
        <w:t xml:space="preserve">. </w:t>
      </w:r>
      <w:r w:rsidR="005347F2" w:rsidRPr="005347F2">
        <w:t xml:space="preserve">she earned her Bachelor of Arts in Humanities with a concentration in Literature and Languages from the </w:t>
      </w:r>
      <w:hyperlink r:id="rId7" w:history="1">
        <w:r w:rsidR="005347F2" w:rsidRPr="007A076B">
          <w:rPr>
            <w:rStyle w:val="Hyperlink"/>
          </w:rPr>
          <w:t>University of Puerto Rico, Río Piedras Campus (UPRRP).</w:t>
        </w:r>
      </w:hyperlink>
      <w:r w:rsidR="005347F2" w:rsidRPr="005347F2">
        <w:t xml:space="preserve"> She went on to complete a Master of Science in Library Science at Case Western Reserve University in Cleveland, Ohio (with a specialization in academic and special libraries), a second master’s degree in Higher Education (focused on administration and research), and a Ph.D. in Library and Information Science from the University of Michigan, Ann Arbor (specializing in academic and special repositories). </w:t>
      </w:r>
    </w:p>
    <w:p w14:paraId="25FCCE27" w14:textId="77777777" w:rsidR="005347F2" w:rsidRPr="005347F2" w:rsidRDefault="005347F2" w:rsidP="005347F2">
      <w:pPr>
        <w:rPr>
          <w:vanish/>
        </w:rPr>
      </w:pPr>
    </w:p>
    <w:p w14:paraId="3ECCFF23" w14:textId="036A4335" w:rsidR="007B778D" w:rsidRDefault="005347F2" w:rsidP="005347F2">
      <w:r w:rsidRPr="005347F2">
        <w:t xml:space="preserve">Her professional career spanned more than five decades, primarily at the University of Puerto Rico system. She served as director of libraries at the UPR Humacao and Mayagüez campuses, as well as within the UPRRP library system and as director of the </w:t>
      </w:r>
      <w:hyperlink r:id="rId8" w:history="1">
        <w:proofErr w:type="spellStart"/>
        <w:r w:rsidRPr="007A076B">
          <w:rPr>
            <w:rStyle w:val="Hyperlink"/>
          </w:rPr>
          <w:t>Archivo</w:t>
        </w:r>
        <w:proofErr w:type="spellEnd"/>
        <w:r w:rsidRPr="007A076B">
          <w:rPr>
            <w:rStyle w:val="Hyperlink"/>
          </w:rPr>
          <w:t xml:space="preserve"> de </w:t>
        </w:r>
        <w:proofErr w:type="spellStart"/>
        <w:r w:rsidRPr="007A076B">
          <w:rPr>
            <w:rStyle w:val="Hyperlink"/>
          </w:rPr>
          <w:t>Arquitectura</w:t>
        </w:r>
        <w:proofErr w:type="spellEnd"/>
        <w:r w:rsidRPr="007A076B">
          <w:rPr>
            <w:rStyle w:val="Hyperlink"/>
          </w:rPr>
          <w:t xml:space="preserve"> y </w:t>
        </w:r>
        <w:proofErr w:type="spellStart"/>
        <w:r w:rsidRPr="007A076B">
          <w:rPr>
            <w:rStyle w:val="Hyperlink"/>
          </w:rPr>
          <w:t>Construcción</w:t>
        </w:r>
        <w:proofErr w:type="spellEnd"/>
      </w:hyperlink>
      <w:r w:rsidRPr="005347F2">
        <w:t xml:space="preserve"> (AACUPR) at UPRRP. </w:t>
      </w:r>
    </w:p>
    <w:p w14:paraId="08C9A4C5" w14:textId="77777777" w:rsidR="007B778D" w:rsidRDefault="005347F2" w:rsidP="005347F2">
      <w:r w:rsidRPr="005347F2">
        <w:t xml:space="preserve">Additional roles included </w:t>
      </w:r>
      <w:proofErr w:type="spellStart"/>
      <w:r w:rsidRPr="005347F2">
        <w:t>Bibliotecaria</w:t>
      </w:r>
      <w:proofErr w:type="spellEnd"/>
      <w:r w:rsidRPr="005347F2">
        <w:t xml:space="preserve"> IV in the External Resources Program at the UPRRP Architecture Library and assistant to the dean. As a full professor (</w:t>
      </w:r>
      <w:proofErr w:type="spellStart"/>
      <w:r w:rsidRPr="005347F2">
        <w:t>Catedrática</w:t>
      </w:r>
      <w:proofErr w:type="spellEnd"/>
      <w:r w:rsidRPr="005347F2">
        <w:t xml:space="preserve">) in the Escuela </w:t>
      </w:r>
      <w:proofErr w:type="spellStart"/>
      <w:r w:rsidRPr="005347F2">
        <w:t>Graduada</w:t>
      </w:r>
      <w:proofErr w:type="spellEnd"/>
      <w:r w:rsidRPr="005347F2">
        <w:t xml:space="preserve"> de </w:t>
      </w:r>
      <w:proofErr w:type="spellStart"/>
      <w:r w:rsidRPr="005347F2">
        <w:t>Ciencias</w:t>
      </w:r>
      <w:proofErr w:type="spellEnd"/>
      <w:r w:rsidRPr="005347F2">
        <w:t xml:space="preserve"> y </w:t>
      </w:r>
      <w:proofErr w:type="spellStart"/>
      <w:r w:rsidRPr="005347F2">
        <w:t>Tecnologías</w:t>
      </w:r>
      <w:proofErr w:type="spellEnd"/>
      <w:r w:rsidRPr="005347F2">
        <w:t xml:space="preserve"> de la </w:t>
      </w:r>
      <w:proofErr w:type="spellStart"/>
      <w:r w:rsidRPr="005347F2">
        <w:t>Información</w:t>
      </w:r>
      <w:proofErr w:type="spellEnd"/>
      <w:r w:rsidRPr="005347F2">
        <w:t xml:space="preserve"> (EGCTI) at UPRRP, she taught courses in librarianship and served as interim director of the EGCTI from 2008 to 2012.</w:t>
      </w:r>
    </w:p>
    <w:p w14:paraId="6102CDAD" w14:textId="5964BD93" w:rsidR="005347F2" w:rsidRDefault="005347F2" w:rsidP="005347F2">
      <w:r w:rsidRPr="005347F2">
        <w:t xml:space="preserve"> She also taught at the InterAmerican University of Puerto Rico (San Germán campus), offered specialized programs for Puerto Rico’s public libraries, and delivered distance and continuing-</w:t>
      </w:r>
      <w:r w:rsidRPr="005347F2">
        <w:lastRenderedPageBreak/>
        <w:t xml:space="preserve">education courses for institutions in the Dominican Republic, including the Pontificia Universidad Católica Madre y Maestra and the Biblioteca Nacional Pedro Henríquez Ureña. </w:t>
      </w:r>
    </w:p>
    <w:p w14:paraId="4642AB99" w14:textId="77777777" w:rsidR="007A076B" w:rsidRPr="005347F2" w:rsidRDefault="007A076B" w:rsidP="005347F2"/>
    <w:p w14:paraId="5EC24AD9" w14:textId="7469F5F7" w:rsidR="007B778D" w:rsidRPr="007A076B" w:rsidRDefault="007A076B" w:rsidP="005347F2">
      <w:pPr>
        <w:rPr>
          <w:u w:val="single"/>
        </w:rPr>
      </w:pPr>
      <w:r w:rsidRPr="007A076B">
        <w:rPr>
          <w:u w:val="single"/>
        </w:rPr>
        <w:t>V</w:t>
      </w:r>
      <w:r w:rsidRPr="007A076B">
        <w:rPr>
          <w:u w:val="single"/>
        </w:rPr>
        <w:t xml:space="preserve">isionary </w:t>
      </w:r>
      <w:r w:rsidRPr="007A076B">
        <w:rPr>
          <w:u w:val="single"/>
        </w:rPr>
        <w:t>R</w:t>
      </w:r>
      <w:r w:rsidRPr="007A076B">
        <w:rPr>
          <w:u w:val="single"/>
        </w:rPr>
        <w:t xml:space="preserve">ole in </w:t>
      </w:r>
      <w:r w:rsidRPr="007A076B">
        <w:rPr>
          <w:u w:val="single"/>
        </w:rPr>
        <w:t>R</w:t>
      </w:r>
      <w:r w:rsidRPr="007A076B">
        <w:rPr>
          <w:u w:val="single"/>
        </w:rPr>
        <w:t>egional</w:t>
      </w:r>
      <w:r w:rsidRPr="007A076B">
        <w:rPr>
          <w:u w:val="single"/>
        </w:rPr>
        <w:t xml:space="preserve"> L</w:t>
      </w:r>
      <w:r w:rsidRPr="007A076B">
        <w:rPr>
          <w:u w:val="single"/>
        </w:rPr>
        <w:t xml:space="preserve">ibrary </w:t>
      </w:r>
      <w:r w:rsidRPr="007A076B">
        <w:rPr>
          <w:u w:val="single"/>
        </w:rPr>
        <w:t>C</w:t>
      </w:r>
      <w:r w:rsidRPr="007A076B">
        <w:rPr>
          <w:u w:val="single"/>
        </w:rPr>
        <w:t>ooperation</w:t>
      </w:r>
    </w:p>
    <w:p w14:paraId="230D8CF9" w14:textId="77777777" w:rsidR="007A076B" w:rsidRDefault="007A076B" w:rsidP="005347F2"/>
    <w:p w14:paraId="63B29B26" w14:textId="636FD79A" w:rsidR="007A076B" w:rsidRPr="005347F2" w:rsidRDefault="007A076B" w:rsidP="005347F2">
      <w:pPr>
        <w:rPr>
          <w:vanish/>
        </w:rPr>
      </w:pPr>
      <w:r>
        <w:t xml:space="preserve">Dr. </w:t>
      </w:r>
    </w:p>
    <w:p w14:paraId="1BD64899" w14:textId="77777777" w:rsidR="007A076B" w:rsidRDefault="005347F2" w:rsidP="005347F2">
      <w:r w:rsidRPr="005347F2">
        <w:t xml:space="preserve">Vigo-Cepeda’s most enduring legacy stems from her visionary role in regional library cooperation. In 1969 she coordinated the first conference of university and research librarians in the Caribbean (sponsored by UNICA and the University of Puerto Rico’s Institute of Caribbean Studies). </w:t>
      </w:r>
    </w:p>
    <w:p w14:paraId="182BF7EF" w14:textId="77777777" w:rsidR="007A076B" w:rsidRPr="005347F2" w:rsidRDefault="005347F2" w:rsidP="007A076B">
      <w:pPr>
        <w:rPr>
          <w:vanish/>
        </w:rPr>
      </w:pPr>
      <w:r w:rsidRPr="005347F2">
        <w:t xml:space="preserve">At that meeting, </w:t>
      </w:r>
      <w:r w:rsidR="007A076B" w:rsidRPr="005347F2">
        <w:t xml:space="preserve">founded the </w:t>
      </w:r>
      <w:hyperlink r:id="rId9" w:history="1">
        <w:r w:rsidR="007A076B" w:rsidRPr="007B778D">
          <w:rPr>
            <w:rStyle w:val="Hyperlink"/>
          </w:rPr>
          <w:t>Association of Caribbean University, Research and Institutional Libraries (ACURIL)</w:t>
        </w:r>
      </w:hyperlink>
      <w:r w:rsidR="007A076B" w:rsidRPr="005347F2">
        <w:t xml:space="preserve"> </w:t>
      </w:r>
      <w:r w:rsidRPr="005347F2">
        <w:t xml:space="preserve"> was formally established</w:t>
      </w:r>
      <w:r w:rsidR="007A076B">
        <w:t xml:space="preserve">. </w:t>
      </w:r>
      <w:r w:rsidR="007A076B">
        <w:t xml:space="preserve">Dr. </w:t>
      </w:r>
    </w:p>
    <w:p w14:paraId="44A6EDF1" w14:textId="6094F90D" w:rsidR="007B778D" w:rsidRDefault="007A076B" w:rsidP="007A076B">
      <w:r w:rsidRPr="005347F2">
        <w:t>Vigo-</w:t>
      </w:r>
      <w:proofErr w:type="gramStart"/>
      <w:r w:rsidRPr="005347F2">
        <w:t>Cepeda</w:t>
      </w:r>
      <w:r>
        <w:t xml:space="preserve"> </w:t>
      </w:r>
      <w:r w:rsidR="005347F2" w:rsidRPr="005347F2">
        <w:t xml:space="preserve"> was</w:t>
      </w:r>
      <w:proofErr w:type="gramEnd"/>
      <w:r w:rsidR="005347F2" w:rsidRPr="005347F2">
        <w:t xml:space="preserve"> elected its first Secretary-Treasurer and later served as president (2003) and Executive Secretary (from 2008 onward), while also coordinating the Publications and Public Relations Committee. She co-founded the organization alongside Dr. Alma Jordan of the University of the West Indies and Dr. Albertina Pérez de Rosa of UPR. </w:t>
      </w:r>
    </w:p>
    <w:p w14:paraId="6A3B4873" w14:textId="318066ED" w:rsidR="005347F2" w:rsidRPr="005347F2" w:rsidRDefault="005347F2" w:rsidP="005347F2">
      <w:r w:rsidRPr="005347F2">
        <w:t xml:space="preserve">She was also twice president of the </w:t>
      </w:r>
      <w:hyperlink r:id="rId10" w:history="1">
        <w:r w:rsidRPr="007A076B">
          <w:rPr>
            <w:rStyle w:val="Hyperlink"/>
          </w:rPr>
          <w:t xml:space="preserve">Sociedad de </w:t>
        </w:r>
        <w:proofErr w:type="spellStart"/>
        <w:r w:rsidRPr="007A076B">
          <w:rPr>
            <w:rStyle w:val="Hyperlink"/>
          </w:rPr>
          <w:t>Bibliotecarios</w:t>
        </w:r>
        <w:proofErr w:type="spellEnd"/>
        <w:r w:rsidRPr="007A076B">
          <w:rPr>
            <w:rStyle w:val="Hyperlink"/>
          </w:rPr>
          <w:t xml:space="preserve"> de Puerto Rico</w:t>
        </w:r>
      </w:hyperlink>
      <w:r w:rsidRPr="005347F2">
        <w:t xml:space="preserve"> (SBPR; 1970 and 1982–1984) and served as secretary of the ARCHIRED Puerto Rico board and technical advisor to its bulletin. </w:t>
      </w:r>
    </w:p>
    <w:p w14:paraId="34BB9EFB" w14:textId="77777777" w:rsidR="007B778D" w:rsidRPr="005347F2" w:rsidRDefault="007B778D" w:rsidP="005347F2">
      <w:pPr>
        <w:rPr>
          <w:vanish/>
        </w:rPr>
      </w:pPr>
    </w:p>
    <w:p w14:paraId="6A3EE3EC" w14:textId="77777777" w:rsidR="007A076B" w:rsidRDefault="005347F2" w:rsidP="005347F2">
      <w:r w:rsidRPr="005347F2">
        <w:t>She organized and led numerous workshops, conferences, and research projects, mentoring generations of librarians and encouraging students to present at local, Caribbean, and international forums.</w:t>
      </w:r>
    </w:p>
    <w:p w14:paraId="22D1438A" w14:textId="3CA2C804" w:rsidR="00664346" w:rsidRDefault="00664346" w:rsidP="00664346">
      <w:pPr>
        <w:jc w:val="center"/>
      </w:pPr>
      <w:r>
        <w:rPr>
          <w:noProof/>
        </w:rPr>
        <w:drawing>
          <wp:inline distT="0" distB="0" distL="0" distR="0" wp14:anchorId="4BE01D64" wp14:editId="0471776A">
            <wp:extent cx="1432389" cy="2134261"/>
            <wp:effectExtent l="0" t="0" r="0" b="0"/>
            <wp:docPr id="1116140615"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6140615" name="Picture 1116140615"/>
                    <pic:cNvPicPr/>
                  </pic:nvPicPr>
                  <pic:blipFill>
                    <a:blip r:embed="rId11">
                      <a:extLst>
                        <a:ext uri="{28A0092B-C50C-407E-A947-70E740481C1C}">
                          <a14:useLocalDpi xmlns:a14="http://schemas.microsoft.com/office/drawing/2010/main" val="0"/>
                        </a:ext>
                      </a:extLst>
                    </a:blip>
                    <a:stretch>
                      <a:fillRect/>
                    </a:stretch>
                  </pic:blipFill>
                  <pic:spPr>
                    <a:xfrm>
                      <a:off x="0" y="0"/>
                      <a:ext cx="1443069" cy="2150175"/>
                    </a:xfrm>
                    <a:prstGeom prst="rect">
                      <a:avLst/>
                    </a:prstGeom>
                  </pic:spPr>
                </pic:pic>
              </a:graphicData>
            </a:graphic>
          </wp:inline>
        </w:drawing>
      </w:r>
    </w:p>
    <w:p w14:paraId="5E9FE8C3" w14:textId="77777777" w:rsidR="0083599B" w:rsidRDefault="0083599B" w:rsidP="00664346">
      <w:pPr>
        <w:jc w:val="center"/>
      </w:pPr>
    </w:p>
    <w:p w14:paraId="68C07EC8" w14:textId="77777777" w:rsidR="0083599B" w:rsidRPr="005347F2" w:rsidRDefault="005347F2" w:rsidP="0083599B">
      <w:pPr>
        <w:rPr>
          <w:vanish/>
        </w:rPr>
      </w:pPr>
      <w:r w:rsidRPr="005347F2">
        <w:t xml:space="preserve"> </w:t>
      </w:r>
      <w:r w:rsidR="0083599B">
        <w:t xml:space="preserve">Dr. </w:t>
      </w:r>
    </w:p>
    <w:p w14:paraId="56026D19" w14:textId="31D20411" w:rsidR="005347F2" w:rsidRPr="005347F2" w:rsidRDefault="0083599B" w:rsidP="0083599B">
      <w:r w:rsidRPr="005347F2">
        <w:t>Vigo-Cepeda</w:t>
      </w:r>
      <w:r w:rsidR="005347F2" w:rsidRPr="005347F2">
        <w:t xml:space="preserve"> chaired the national committee for the 2011 </w:t>
      </w:r>
      <w:hyperlink r:id="rId12" w:history="1">
        <w:r w:rsidR="00664346" w:rsidRPr="00664346">
          <w:rPr>
            <w:rStyle w:val="Hyperlink"/>
            <w:b/>
            <w:bCs/>
          </w:rPr>
          <w:t>International Federation of Library Associations and Institutions</w:t>
        </w:r>
        <w:r w:rsidR="00664346" w:rsidRPr="00664346">
          <w:rPr>
            <w:rStyle w:val="Hyperlink"/>
          </w:rPr>
          <w:t> </w:t>
        </w:r>
      </w:hyperlink>
      <w:r w:rsidR="00664346" w:rsidRPr="00664346">
        <w:t>(</w:t>
      </w:r>
      <w:proofErr w:type="gramStart"/>
      <w:r w:rsidR="00664346" w:rsidRPr="00664346">
        <w:rPr>
          <w:b/>
          <w:bCs/>
        </w:rPr>
        <w:t>IFLA</w:t>
      </w:r>
      <w:r w:rsidR="00664346" w:rsidRPr="00664346">
        <w:t>)</w:t>
      </w:r>
      <w:r w:rsidR="00664346" w:rsidRPr="00664346">
        <w:t xml:space="preserve"> </w:t>
      </w:r>
      <w:r w:rsidR="005347F2" w:rsidRPr="005347F2">
        <w:t xml:space="preserve"> World</w:t>
      </w:r>
      <w:proofErr w:type="gramEnd"/>
      <w:r w:rsidR="005347F2" w:rsidRPr="005347F2">
        <w:t xml:space="preserve"> Library and Information Congress held in Puerto Rico and remained an active member of international associations. Her work emphasized innovation, disaster preparedness in libraries, open access, and the preservation of Caribbean cultural heritage. </w:t>
      </w:r>
      <w:r>
        <w:t>[</w:t>
      </w:r>
      <w:r w:rsidRPr="00E24331">
        <w:t>Vigo-Cepeda, Luisa. “</w:t>
      </w:r>
      <w:hyperlink r:id="rId13" w:history="1">
        <w:r w:rsidRPr="00E24331">
          <w:rPr>
            <w:rStyle w:val="Hyperlink"/>
          </w:rPr>
          <w:t>Official Invitation</w:t>
        </w:r>
      </w:hyperlink>
      <w:r w:rsidRPr="00E24331">
        <w:t>.” World Library and Information Congress: 77th IFLA General Conference and Assembly. International Federation of Library Associations and Institutions (IFLA)</w:t>
      </w:r>
      <w:r>
        <w:t>].</w:t>
      </w:r>
    </w:p>
    <w:p w14:paraId="4372C9D9" w14:textId="57F2B726" w:rsidR="007B778D" w:rsidRPr="005347F2" w:rsidRDefault="00664346" w:rsidP="005347F2">
      <w:pPr>
        <w:rPr>
          <w:vanish/>
        </w:rPr>
      </w:pPr>
      <w:r>
        <w:lastRenderedPageBreak/>
        <w:t xml:space="preserve">Dr. </w:t>
      </w:r>
    </w:p>
    <w:p w14:paraId="0C337BE4" w14:textId="77777777" w:rsidR="005347F2" w:rsidRPr="005347F2" w:rsidRDefault="005347F2" w:rsidP="005347F2">
      <w:r w:rsidRPr="005347F2">
        <w:t>Vigo-Cepeda was remembered by colleagues as an indefatigable mentor, innovator, and “spark” who combined rigorous scholarship with warmth, humor, and a deep commitment to her students—often hosting Saturday work sessions in her office filled with snacks and encouragement. She frequently expressed gratitude to collaborators with the word “</w:t>
      </w:r>
      <w:proofErr w:type="spellStart"/>
      <w:r w:rsidRPr="005347F2">
        <w:t>agradecida</w:t>
      </w:r>
      <w:proofErr w:type="spellEnd"/>
      <w:r w:rsidRPr="005347F2">
        <w:t xml:space="preserve">.” </w:t>
      </w:r>
    </w:p>
    <w:p w14:paraId="6156EC70" w14:textId="77777777" w:rsidR="007B778D" w:rsidRPr="005347F2" w:rsidRDefault="007B778D" w:rsidP="005347F2">
      <w:pPr>
        <w:rPr>
          <w:vanish/>
        </w:rPr>
      </w:pPr>
    </w:p>
    <w:p w14:paraId="177E1E14" w14:textId="77777777" w:rsidR="0083599B" w:rsidRDefault="005347F2" w:rsidP="005347F2">
      <w:r w:rsidRPr="005347F2">
        <w:t xml:space="preserve">After her passing on November 26, 2020, in San Juan, Puerto Rico, tributes poured in from across the Caribbean library community. </w:t>
      </w:r>
    </w:p>
    <w:p w14:paraId="0CA22239" w14:textId="4FA8BD97" w:rsidR="007B778D" w:rsidRDefault="005347F2" w:rsidP="005347F2">
      <w:r w:rsidRPr="005347F2">
        <w:t xml:space="preserve">The University of Puerto Rico, Río Piedras Library System dedicated its 2023 Library Week to her memory, featuring exhibitions of her personal memorabilia, donations of books from her collection to Puerto Rican schools, and fundraising for the Luisa Vigo Cepeda Scholarship. </w:t>
      </w:r>
    </w:p>
    <w:p w14:paraId="4E83D605" w14:textId="5EB97AA0" w:rsidR="005347F2" w:rsidRPr="005347F2" w:rsidRDefault="005347F2" w:rsidP="005347F2">
      <w:r w:rsidRPr="005347F2">
        <w:t xml:space="preserve">ACURIL established a memorial fund in her honor, and her legacy continues through the many professionals she trained and the enduring regional network she helped build. </w:t>
      </w:r>
    </w:p>
    <w:p w14:paraId="5C9F321B" w14:textId="77777777" w:rsidR="0083599B" w:rsidRPr="005347F2" w:rsidRDefault="0083599B" w:rsidP="0083599B">
      <w:pPr>
        <w:rPr>
          <w:vanish/>
        </w:rPr>
      </w:pPr>
      <w:r>
        <w:t xml:space="preserve">Dr. </w:t>
      </w:r>
    </w:p>
    <w:p w14:paraId="13B40847" w14:textId="235B5957" w:rsidR="007B778D" w:rsidRPr="005347F2" w:rsidRDefault="0083599B" w:rsidP="0083599B">
      <w:pPr>
        <w:rPr>
          <w:vanish/>
        </w:rPr>
      </w:pPr>
      <w:r w:rsidRPr="005347F2">
        <w:t>Vigo-Cepeda</w:t>
      </w:r>
      <w:r>
        <w:t>’s</w:t>
      </w:r>
    </w:p>
    <w:p w14:paraId="19D4881E" w14:textId="728D541A" w:rsidR="005347F2" w:rsidRDefault="005347F2" w:rsidP="005347F2">
      <w:r w:rsidRPr="005347F2">
        <w:t xml:space="preserve"> life exemplified dedicated service to the library profession, transforming scattered institutional efforts into a collaborative Caribbean framework that continues to support education, research, and cultural preservation throughout the region.</w:t>
      </w:r>
    </w:p>
    <w:p w14:paraId="3F1FD809" w14:textId="77777777" w:rsidR="007B778D" w:rsidRDefault="007B778D" w:rsidP="005347F2"/>
    <w:p w14:paraId="090A91C0" w14:textId="1BE983E4" w:rsidR="007B778D" w:rsidRDefault="00E24331" w:rsidP="005347F2">
      <w:pPr>
        <w:rPr>
          <w:u w:val="single"/>
          <w:lang w:val="es-ES"/>
        </w:rPr>
      </w:pPr>
      <w:proofErr w:type="spellStart"/>
      <w:r w:rsidRPr="00E24331">
        <w:rPr>
          <w:u w:val="single"/>
          <w:lang w:val="es-ES"/>
        </w:rPr>
        <w:t>Selected</w:t>
      </w:r>
      <w:proofErr w:type="spellEnd"/>
      <w:r w:rsidRPr="00E24331">
        <w:rPr>
          <w:u w:val="single"/>
          <w:lang w:val="es-ES"/>
        </w:rPr>
        <w:t xml:space="preserve"> </w:t>
      </w:r>
      <w:proofErr w:type="spellStart"/>
      <w:r w:rsidRPr="00E24331">
        <w:rPr>
          <w:u w:val="single"/>
          <w:lang w:val="es-ES"/>
        </w:rPr>
        <w:t>Publications</w:t>
      </w:r>
      <w:proofErr w:type="spellEnd"/>
    </w:p>
    <w:p w14:paraId="0112F59E" w14:textId="77777777" w:rsidR="00E24331" w:rsidRPr="00E24331" w:rsidRDefault="00E24331" w:rsidP="005347F2">
      <w:pPr>
        <w:rPr>
          <w:u w:val="single"/>
          <w:lang w:val="es-ES"/>
        </w:rPr>
      </w:pPr>
    </w:p>
    <w:p w14:paraId="64645145" w14:textId="3A149980" w:rsidR="007B778D" w:rsidRDefault="007B778D" w:rsidP="007B778D">
      <w:pPr>
        <w:rPr>
          <w:lang w:val="es-ES"/>
        </w:rPr>
      </w:pPr>
      <w:r w:rsidRPr="00E24331">
        <w:rPr>
          <w:lang w:val="es-ES"/>
        </w:rPr>
        <w:t xml:space="preserve">Vigo-Cepeda, Luisa. </w:t>
      </w:r>
      <w:r w:rsidRPr="007B778D">
        <w:rPr>
          <w:lang w:val="es-ES"/>
        </w:rPr>
        <w:t>“</w:t>
      </w:r>
      <w:hyperlink r:id="rId14" w:history="1">
        <w:r w:rsidRPr="00E24331">
          <w:rPr>
            <w:rStyle w:val="Hyperlink"/>
            <w:lang w:val="es-ES"/>
          </w:rPr>
          <w:t>Nota agradecimiento</w:t>
        </w:r>
      </w:hyperlink>
      <w:r w:rsidRPr="007B778D">
        <w:rPr>
          <w:lang w:val="es-ES"/>
        </w:rPr>
        <w:t xml:space="preserve">.” Acceso. </w:t>
      </w:r>
      <w:r w:rsidRPr="00E24331">
        <w:rPr>
          <w:i/>
          <w:iCs/>
          <w:lang w:val="es-ES"/>
        </w:rPr>
        <w:t>Revista Puertorriqueña de Bibliotecología y Documentación,</w:t>
      </w:r>
      <w:r w:rsidRPr="007B778D">
        <w:rPr>
          <w:lang w:val="es-ES"/>
        </w:rPr>
        <w:t xml:space="preserve"> 2000. </w:t>
      </w:r>
    </w:p>
    <w:p w14:paraId="7F923118" w14:textId="1B6781B8" w:rsidR="00E24331" w:rsidRDefault="00E24331" w:rsidP="007B778D">
      <w:pPr>
        <w:rPr>
          <w:lang w:val="es-ES"/>
        </w:rPr>
      </w:pPr>
      <w:r w:rsidRPr="00E24331">
        <w:t>Vigo-Cepeda, Luisa. “</w:t>
      </w:r>
      <w:hyperlink r:id="rId15" w:history="1">
        <w:r w:rsidRPr="00E24331">
          <w:rPr>
            <w:rStyle w:val="Hyperlink"/>
          </w:rPr>
          <w:t>Official I</w:t>
        </w:r>
        <w:r w:rsidRPr="00E24331">
          <w:rPr>
            <w:rStyle w:val="Hyperlink"/>
          </w:rPr>
          <w:t>nvi</w:t>
        </w:r>
        <w:r w:rsidRPr="00E24331">
          <w:rPr>
            <w:rStyle w:val="Hyperlink"/>
          </w:rPr>
          <w:t>tation</w:t>
        </w:r>
      </w:hyperlink>
      <w:r w:rsidRPr="00E24331">
        <w:t xml:space="preserve">.” World Library and Information Congress: 77th IFLA General Conference and Assembly. International Federation of Library Associations and Institutions (IFLA). Last modified April 27, 2011. </w:t>
      </w:r>
    </w:p>
    <w:p w14:paraId="373828D7" w14:textId="6FDF51C8" w:rsidR="007B778D" w:rsidRDefault="007B778D" w:rsidP="007B778D">
      <w:pPr>
        <w:rPr>
          <w:lang w:val="es-ES"/>
        </w:rPr>
      </w:pPr>
      <w:r w:rsidRPr="007B778D">
        <w:rPr>
          <w:lang w:val="es-ES"/>
        </w:rPr>
        <w:t>Vigo-Cepeda, Luisa, Enid M. Torres-Sánchez, and Gretchen M. Carrasquillo-Ramos. “</w:t>
      </w:r>
      <w:hyperlink r:id="rId16" w:history="1">
        <w:r w:rsidRPr="00E24331">
          <w:rPr>
            <w:rStyle w:val="Hyperlink"/>
            <w:lang w:val="es-ES"/>
          </w:rPr>
          <w:t>Acceso Equitativo y Cambio Radical en Bibliotecas y Servicios de Información para Personas con Discapacidad en el Caribe</w:t>
        </w:r>
      </w:hyperlink>
      <w:r w:rsidRPr="007B778D">
        <w:rPr>
          <w:lang w:val="es-ES"/>
        </w:rPr>
        <w:t xml:space="preserve">.” Paper </w:t>
      </w:r>
      <w:proofErr w:type="spellStart"/>
      <w:r w:rsidRPr="007B778D">
        <w:rPr>
          <w:lang w:val="es-ES"/>
        </w:rPr>
        <w:t>presented</w:t>
      </w:r>
      <w:proofErr w:type="spellEnd"/>
      <w:r w:rsidRPr="007B778D">
        <w:rPr>
          <w:lang w:val="es-ES"/>
        </w:rPr>
        <w:t xml:space="preserve"> at </w:t>
      </w:r>
      <w:proofErr w:type="spellStart"/>
      <w:r w:rsidRPr="007B778D">
        <w:rPr>
          <w:lang w:val="es-ES"/>
        </w:rPr>
        <w:t>the</w:t>
      </w:r>
      <w:proofErr w:type="spellEnd"/>
      <w:r w:rsidRPr="007B778D">
        <w:rPr>
          <w:lang w:val="es-ES"/>
        </w:rPr>
        <w:t xml:space="preserve"> XIV Congreso Internacional de Información (INFO 2016), Havana, Cuba, November 2, 2016. </w:t>
      </w:r>
    </w:p>
    <w:p w14:paraId="73550007" w14:textId="77777777" w:rsidR="00E24331" w:rsidRDefault="007B778D" w:rsidP="007B778D">
      <w:pPr>
        <w:rPr>
          <w:lang w:val="es-ES"/>
        </w:rPr>
      </w:pPr>
      <w:proofErr w:type="spellStart"/>
      <w:r w:rsidRPr="007B778D">
        <w:rPr>
          <w:lang w:val="es-ES"/>
        </w:rPr>
        <w:t>Vivoni</w:t>
      </w:r>
      <w:proofErr w:type="spellEnd"/>
      <w:r w:rsidRPr="007B778D">
        <w:rPr>
          <w:lang w:val="es-ES"/>
        </w:rPr>
        <w:t xml:space="preserve">-Farage, Enrique, ed. </w:t>
      </w:r>
      <w:proofErr w:type="spellStart"/>
      <w:r w:rsidRPr="00E24331">
        <w:rPr>
          <w:i/>
          <w:iCs/>
          <w:lang w:val="es-ES"/>
        </w:rPr>
        <w:t>Anton</w:t>
      </w:r>
      <w:proofErr w:type="spellEnd"/>
      <w:r w:rsidRPr="00E24331">
        <w:rPr>
          <w:i/>
          <w:iCs/>
          <w:lang w:val="es-ES"/>
        </w:rPr>
        <w:t xml:space="preserve"> in Nechodoma: Umbral para una nueva arquitectura caribeña.</w:t>
      </w:r>
      <w:r w:rsidRPr="007B778D">
        <w:rPr>
          <w:lang w:val="es-ES"/>
        </w:rPr>
        <w:t xml:space="preserve"> </w:t>
      </w:r>
      <w:proofErr w:type="spellStart"/>
      <w:r w:rsidRPr="007B778D">
        <w:rPr>
          <w:lang w:val="es-ES"/>
        </w:rPr>
        <w:t>Edited</w:t>
      </w:r>
      <w:proofErr w:type="spellEnd"/>
      <w:r w:rsidRPr="007B778D">
        <w:rPr>
          <w:lang w:val="es-ES"/>
        </w:rPr>
        <w:t xml:space="preserve"> </w:t>
      </w:r>
      <w:proofErr w:type="spellStart"/>
      <w:r w:rsidRPr="007B778D">
        <w:rPr>
          <w:lang w:val="es-ES"/>
        </w:rPr>
        <w:t>by</w:t>
      </w:r>
      <w:proofErr w:type="spellEnd"/>
      <w:r w:rsidRPr="007B778D">
        <w:rPr>
          <w:lang w:val="es-ES"/>
        </w:rPr>
        <w:t xml:space="preserve"> Luisa Vigo-Cepeda (</w:t>
      </w:r>
      <w:proofErr w:type="spellStart"/>
      <w:r w:rsidRPr="007B778D">
        <w:rPr>
          <w:lang w:val="es-ES"/>
        </w:rPr>
        <w:t>text</w:t>
      </w:r>
      <w:proofErr w:type="spellEnd"/>
      <w:r w:rsidRPr="007B778D">
        <w:rPr>
          <w:lang w:val="es-ES"/>
        </w:rPr>
        <w:t xml:space="preserve"> editor). [San Juan]: [Universidad de Puerto Rico], </w:t>
      </w:r>
      <w:proofErr w:type="spellStart"/>
      <w:r w:rsidRPr="007B778D">
        <w:rPr>
          <w:lang w:val="es-ES"/>
        </w:rPr>
        <w:t>n.d</w:t>
      </w:r>
      <w:proofErr w:type="spellEnd"/>
      <w:r w:rsidRPr="007B778D">
        <w:rPr>
          <w:lang w:val="es-ES"/>
        </w:rPr>
        <w:t>. (</w:t>
      </w:r>
      <w:proofErr w:type="spellStart"/>
      <w:r w:rsidRPr="007B778D">
        <w:rPr>
          <w:lang w:val="es-ES"/>
        </w:rPr>
        <w:t>catalog</w:t>
      </w:r>
      <w:proofErr w:type="spellEnd"/>
      <w:r w:rsidRPr="007B778D">
        <w:rPr>
          <w:lang w:val="es-ES"/>
        </w:rPr>
        <w:t>/</w:t>
      </w:r>
      <w:proofErr w:type="spellStart"/>
      <w:r w:rsidRPr="007B778D">
        <w:rPr>
          <w:lang w:val="es-ES"/>
        </w:rPr>
        <w:t>exhibition</w:t>
      </w:r>
      <w:proofErr w:type="spellEnd"/>
      <w:r w:rsidRPr="007B778D">
        <w:rPr>
          <w:lang w:val="es-ES"/>
        </w:rPr>
        <w:t xml:space="preserve"> </w:t>
      </w:r>
      <w:proofErr w:type="spellStart"/>
      <w:r w:rsidRPr="007B778D">
        <w:rPr>
          <w:lang w:val="es-ES"/>
        </w:rPr>
        <w:t>publication</w:t>
      </w:r>
      <w:proofErr w:type="spellEnd"/>
      <w:r w:rsidRPr="007B778D">
        <w:rPr>
          <w:lang w:val="es-ES"/>
        </w:rPr>
        <w:t>).</w:t>
      </w:r>
      <w:r w:rsidRPr="007B778D">
        <w:rPr>
          <w:lang w:val="es-ES"/>
        </w:rPr>
        <w:t xml:space="preserve"> </w:t>
      </w:r>
    </w:p>
    <w:p w14:paraId="208B7C03" w14:textId="2221520A" w:rsidR="00E24331" w:rsidRDefault="007B778D" w:rsidP="007B778D">
      <w:r w:rsidRPr="007B778D">
        <w:rPr>
          <w:lang w:val="es-ES"/>
        </w:rPr>
        <w:br/>
        <w:t xml:space="preserve">Vigo-Cepeda, Luisa C. </w:t>
      </w:r>
      <w:proofErr w:type="spellStart"/>
      <w:r w:rsidRPr="007B778D">
        <w:rPr>
          <w:lang w:val="es-ES"/>
        </w:rPr>
        <w:t>Compiler</w:t>
      </w:r>
      <w:proofErr w:type="spellEnd"/>
      <w:r w:rsidRPr="007B778D">
        <w:rPr>
          <w:lang w:val="es-ES"/>
        </w:rPr>
        <w:t xml:space="preserve">. </w:t>
      </w:r>
      <w:r w:rsidRPr="00E24331">
        <w:rPr>
          <w:i/>
          <w:iCs/>
        </w:rPr>
        <w:t>Current Caribbean Bibliography</w:t>
      </w:r>
      <w:r w:rsidRPr="007B778D">
        <w:t xml:space="preserve"> (ongoing series prepared while Librarian, Institute of Caribbean Studies, University of Puerto Rico, Río Piedras, 1960s–early 1970s). Referenced in contemporary library and Caribbean studies literature.</w:t>
      </w:r>
    </w:p>
    <w:p w14:paraId="24FB2049" w14:textId="77777777" w:rsidR="0083599B" w:rsidRDefault="0083599B" w:rsidP="007B778D"/>
    <w:p w14:paraId="5CA1C08A" w14:textId="77777777" w:rsidR="00664346" w:rsidRDefault="00664346" w:rsidP="007B778D"/>
    <w:p w14:paraId="59ADA4A6" w14:textId="77777777" w:rsidR="00664346" w:rsidRDefault="00664346" w:rsidP="007B778D"/>
    <w:p w14:paraId="0AE63AEF" w14:textId="77777777" w:rsidR="00664346" w:rsidRDefault="00664346" w:rsidP="007B778D"/>
    <w:p w14:paraId="44F19DE7" w14:textId="77777777" w:rsidR="007B778D" w:rsidRPr="007B778D" w:rsidRDefault="007B778D" w:rsidP="005347F2"/>
    <w:p w14:paraId="29C9C584" w14:textId="77777777" w:rsidR="007B778D" w:rsidRPr="007B778D" w:rsidRDefault="007B778D" w:rsidP="005347F2"/>
    <w:p w14:paraId="0D137B14" w14:textId="4EFB8CD2" w:rsidR="007B778D" w:rsidRPr="007B778D" w:rsidRDefault="007B778D" w:rsidP="005347F2">
      <w:pPr>
        <w:rPr>
          <w:u w:val="single"/>
          <w:lang w:val="fr-FR"/>
        </w:rPr>
      </w:pPr>
      <w:r w:rsidRPr="007B778D">
        <w:rPr>
          <w:u w:val="single"/>
          <w:lang w:val="fr-FR"/>
        </w:rPr>
        <w:t>Sources</w:t>
      </w:r>
    </w:p>
    <w:p w14:paraId="5EEEDC62" w14:textId="77777777" w:rsidR="005347F2" w:rsidRPr="007B778D" w:rsidRDefault="005347F2" w:rsidP="005347F2">
      <w:pPr>
        <w:rPr>
          <w:lang w:val="fr-FR"/>
        </w:rPr>
      </w:pPr>
    </w:p>
    <w:p w14:paraId="1B49373B" w14:textId="4DE3E19D" w:rsidR="005347F2" w:rsidRDefault="005347F2" w:rsidP="005347F2">
      <w:pPr>
        <w:rPr>
          <w:lang w:val="es-ES"/>
        </w:rPr>
      </w:pPr>
      <w:r w:rsidRPr="007B778D">
        <w:rPr>
          <w:lang w:val="fr-FR"/>
        </w:rPr>
        <w:t xml:space="preserve"> “</w:t>
      </w:r>
      <w:hyperlink r:id="rId17" w:history="1">
        <w:r w:rsidRPr="007B778D">
          <w:rPr>
            <w:rStyle w:val="Hyperlink"/>
            <w:lang w:val="fr-FR"/>
          </w:rPr>
          <w:t>Cepeda, Luisa</w:t>
        </w:r>
      </w:hyperlink>
      <w:r w:rsidRPr="007B778D">
        <w:rPr>
          <w:lang w:val="fr-FR"/>
        </w:rPr>
        <w:t xml:space="preserve">.” </w:t>
      </w:r>
      <w:r w:rsidRPr="005347F2">
        <w:rPr>
          <w:i/>
          <w:iCs/>
          <w:lang w:val="es-ES"/>
        </w:rPr>
        <w:t xml:space="preserve">American </w:t>
      </w:r>
      <w:proofErr w:type="spellStart"/>
      <w:r w:rsidRPr="005347F2">
        <w:rPr>
          <w:i/>
          <w:iCs/>
          <w:lang w:val="es-ES"/>
        </w:rPr>
        <w:t>Libraries</w:t>
      </w:r>
      <w:proofErr w:type="spellEnd"/>
      <w:r w:rsidRPr="005347F2">
        <w:rPr>
          <w:lang w:val="es-ES"/>
        </w:rPr>
        <w:t xml:space="preserve">, March/April 2021. </w:t>
      </w:r>
    </w:p>
    <w:p w14:paraId="4EBBDECF" w14:textId="771530D5" w:rsidR="005347F2" w:rsidRPr="005347F2" w:rsidRDefault="005347F2" w:rsidP="005347F2">
      <w:r>
        <w:t xml:space="preserve">American Library Association. </w:t>
      </w:r>
      <w:hyperlink r:id="rId18" w:history="1">
        <w:r w:rsidRPr="005347F2">
          <w:rPr>
            <w:rStyle w:val="Hyperlink"/>
          </w:rPr>
          <w:t>Memorial Resolution Honoring Luisa Vigo-C</w:t>
        </w:r>
        <w:r w:rsidRPr="005347F2">
          <w:rPr>
            <w:rStyle w:val="Hyperlink"/>
          </w:rPr>
          <w:t xml:space="preserve">epeda </w:t>
        </w:r>
      </w:hyperlink>
      <w:proofErr w:type="gramStart"/>
      <w:r w:rsidRPr="005347F2">
        <w:t xml:space="preserve">- </w:t>
      </w:r>
      <w:r>
        <w:t xml:space="preserve"> </w:t>
      </w:r>
      <w:r w:rsidRPr="005347F2">
        <w:t>January</w:t>
      </w:r>
      <w:proofErr w:type="gramEnd"/>
      <w:r w:rsidRPr="005347F2">
        <w:t xml:space="preserve"> 26, 2021</w:t>
      </w:r>
      <w:r>
        <w:t>.</w:t>
      </w:r>
    </w:p>
    <w:p w14:paraId="188EBEB5" w14:textId="77777777" w:rsidR="005347F2" w:rsidRPr="005347F2" w:rsidRDefault="005347F2" w:rsidP="005347F2">
      <w:pPr>
        <w:rPr>
          <w:vanish/>
          <w:lang w:val="es-ES"/>
        </w:rPr>
      </w:pPr>
    </w:p>
    <w:p w14:paraId="2C617619" w14:textId="23BE65B7" w:rsidR="005347F2" w:rsidRPr="005347F2" w:rsidRDefault="005347F2" w:rsidP="005347F2">
      <w:r w:rsidRPr="005347F2">
        <w:rPr>
          <w:lang w:val="es-ES"/>
        </w:rPr>
        <w:t>ACURIL Capítulo de Puerto Rico. “</w:t>
      </w:r>
      <w:hyperlink r:id="rId19" w:history="1">
        <w:r w:rsidRPr="00E36A3F">
          <w:rPr>
            <w:rStyle w:val="Hyperlink"/>
            <w:lang w:val="es-ES"/>
          </w:rPr>
          <w:t xml:space="preserve">En memoria de la Dra. </w:t>
        </w:r>
        <w:r w:rsidRPr="00E36A3F">
          <w:rPr>
            <w:rStyle w:val="Hyperlink"/>
          </w:rPr>
          <w:t>Luisa Vigo Cepeda</w:t>
        </w:r>
      </w:hyperlink>
      <w:r w:rsidRPr="005347F2">
        <w:t xml:space="preserve">.” November 30, 2020. </w:t>
      </w:r>
    </w:p>
    <w:p w14:paraId="6EF918C9" w14:textId="77777777" w:rsidR="00E36A3F" w:rsidRPr="005347F2" w:rsidRDefault="00E36A3F" w:rsidP="005347F2">
      <w:pPr>
        <w:rPr>
          <w:vanish/>
          <w:lang w:val="es-ES"/>
        </w:rPr>
      </w:pPr>
    </w:p>
    <w:p w14:paraId="68B9BFC5" w14:textId="51124FFC" w:rsidR="007B778D" w:rsidRPr="007B778D" w:rsidRDefault="005347F2" w:rsidP="005347F2">
      <w:r w:rsidRPr="005347F2">
        <w:rPr>
          <w:lang w:val="es-ES"/>
        </w:rPr>
        <w:t xml:space="preserve">Lebrón Ramos, Jeannette, and Mario Torres Ramos. </w:t>
      </w:r>
      <w:hyperlink r:id="rId20" w:history="1">
        <w:r w:rsidRPr="00E36A3F">
          <w:rPr>
            <w:rStyle w:val="Hyperlink"/>
            <w:lang w:val="es-ES"/>
          </w:rPr>
          <w:t>“Memoria a la Dra. Luisa Vigo Cepeda.” Acceso. Revista Puertorriqueña de Bibliotecología y Documentación,</w:t>
        </w:r>
        <w:r w:rsidRPr="00E36A3F">
          <w:rPr>
            <w:rStyle w:val="Hyperlink"/>
            <w:lang w:val="es-ES"/>
          </w:rPr>
          <w:t xml:space="preserve"> January 30, 2023.</w:t>
        </w:r>
      </w:hyperlink>
      <w:r w:rsidRPr="005347F2">
        <w:rPr>
          <w:lang w:val="es-ES"/>
        </w:rPr>
        <w:t xml:space="preserve"> </w:t>
      </w:r>
      <w:r w:rsidR="007B778D">
        <w:rPr>
          <w:lang w:val="es-ES"/>
        </w:rPr>
        <w:t xml:space="preserve"> </w:t>
      </w:r>
      <w:r w:rsidR="007B778D" w:rsidRPr="007B778D">
        <w:rPr>
          <w:lang w:val="es-ES"/>
        </w:rPr>
        <w:t xml:space="preserve">Lebrón Ramos, </w:t>
      </w:r>
      <w:proofErr w:type="gramStart"/>
      <w:r w:rsidR="007B778D" w:rsidRPr="007B778D">
        <w:rPr>
          <w:lang w:val="es-ES"/>
        </w:rPr>
        <w:t>J. .</w:t>
      </w:r>
      <w:proofErr w:type="gramEnd"/>
      <w:r w:rsidR="007B778D" w:rsidRPr="007B778D">
        <w:rPr>
          <w:lang w:val="es-ES"/>
        </w:rPr>
        <w:t xml:space="preserve">, &amp; Torres Ramos, M. (2023). </w:t>
      </w:r>
      <w:r w:rsidR="007B778D" w:rsidRPr="007B778D">
        <w:t>Memory to Dr. Luisa Vigo Cepeda. </w:t>
      </w:r>
      <w:r w:rsidR="007B778D" w:rsidRPr="007B778D">
        <w:rPr>
          <w:i/>
          <w:iCs/>
        </w:rPr>
        <w:t>Access. Puerto Rican Journal of Library and Information Science</w:t>
      </w:r>
      <w:r w:rsidR="007B778D" w:rsidRPr="007B778D">
        <w:t>, 2 pp. Retrieved from</w:t>
      </w:r>
      <w:r w:rsidR="00E24331">
        <w:t xml:space="preserve">: </w:t>
      </w:r>
      <w:hyperlink r:id="rId21" w:history="1">
        <w:r w:rsidR="00E24331" w:rsidRPr="0018070F">
          <w:rPr>
            <w:rStyle w:val="Hyperlink"/>
          </w:rPr>
          <w:t>https://revistas.upr.edu/index.php/acceso/article/view/20699</w:t>
        </w:r>
      </w:hyperlink>
    </w:p>
    <w:p w14:paraId="50327CA0" w14:textId="77777777" w:rsidR="00E36A3F" w:rsidRPr="005347F2" w:rsidRDefault="00E36A3F" w:rsidP="005347F2">
      <w:pPr>
        <w:rPr>
          <w:vanish/>
          <w:lang w:val="es-ES"/>
        </w:rPr>
      </w:pPr>
    </w:p>
    <w:p w14:paraId="5216A2C3" w14:textId="7F9287EC" w:rsidR="005347F2" w:rsidRDefault="005347F2" w:rsidP="005347F2">
      <w:r w:rsidRPr="005347F2">
        <w:rPr>
          <w:lang w:val="es-ES"/>
        </w:rPr>
        <w:t>Universidad de Puerto Rico, Río Piedras. “</w:t>
      </w:r>
      <w:hyperlink r:id="rId22" w:history="1">
        <w:r w:rsidRPr="00E36A3F">
          <w:rPr>
            <w:rStyle w:val="Hyperlink"/>
            <w:lang w:val="es-ES"/>
          </w:rPr>
          <w:t>Fallecimiento de</w:t>
        </w:r>
        <w:r w:rsidRPr="00E36A3F">
          <w:rPr>
            <w:rStyle w:val="Hyperlink"/>
            <w:lang w:val="es-ES"/>
          </w:rPr>
          <w:t xml:space="preserve"> la Doctora Luisa Vigo Cepeda, Catedrática de Nuestra Escuela Graduada de Ciencias y Tecnologías de la Información.</w:t>
        </w:r>
      </w:hyperlink>
      <w:r w:rsidRPr="005347F2">
        <w:rPr>
          <w:lang w:val="es-ES"/>
        </w:rPr>
        <w:t xml:space="preserve">” </w:t>
      </w:r>
      <w:r w:rsidR="00E36A3F" w:rsidRPr="00E36A3F">
        <w:t>[</w:t>
      </w:r>
      <w:r w:rsidR="00E36A3F" w:rsidRPr="00E36A3F">
        <w:t>Death of Dr. Luisa Vigo Cepeda, professor of our Graduate School of Information Sciences and Technologies</w:t>
      </w:r>
      <w:r w:rsidR="00E36A3F">
        <w:t xml:space="preserve"> </w:t>
      </w:r>
      <w:r w:rsidRPr="005347F2">
        <w:t>December 1, 2020</w:t>
      </w:r>
      <w:r w:rsidR="00E36A3F">
        <w:t>]</w:t>
      </w:r>
      <w:r w:rsidRPr="005347F2">
        <w:t xml:space="preserve">. </w:t>
      </w:r>
    </w:p>
    <w:p w14:paraId="1BA26199" w14:textId="77777777" w:rsidR="0083599B" w:rsidRDefault="0083599B" w:rsidP="005347F2"/>
    <w:p w14:paraId="7364F4C6" w14:textId="77777777" w:rsidR="00E24331" w:rsidRDefault="00E24331" w:rsidP="005347F2"/>
    <w:p w14:paraId="7BDE4CFA" w14:textId="6BCE20DE" w:rsidR="00E24331" w:rsidRPr="0083599B" w:rsidRDefault="00E24331" w:rsidP="005347F2">
      <w:pPr>
        <w:rPr>
          <w:sz w:val="20"/>
          <w:szCs w:val="20"/>
        </w:rPr>
      </w:pPr>
      <w:r w:rsidRPr="0083599B">
        <w:rPr>
          <w:sz w:val="20"/>
          <w:szCs w:val="20"/>
        </w:rPr>
        <w:t>Submitted by REFORMA Member</w:t>
      </w:r>
    </w:p>
    <w:p w14:paraId="61BB1E72" w14:textId="1B9A1734" w:rsidR="005347F2" w:rsidRPr="005347F2" w:rsidRDefault="005347F2" w:rsidP="005347F2"/>
    <w:p w14:paraId="628BD806" w14:textId="0178E390" w:rsidR="005347F2" w:rsidRPr="005347F2" w:rsidRDefault="005347F2" w:rsidP="005347F2"/>
    <w:p w14:paraId="11DB312C" w14:textId="77777777" w:rsidR="005347F2" w:rsidRPr="005347F2" w:rsidRDefault="005347F2" w:rsidP="005347F2"/>
    <w:p w14:paraId="16EC7BCA"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F2"/>
    <w:rsid w:val="001C6885"/>
    <w:rsid w:val="0022653E"/>
    <w:rsid w:val="00262A08"/>
    <w:rsid w:val="005347F2"/>
    <w:rsid w:val="00664346"/>
    <w:rsid w:val="007A076B"/>
    <w:rsid w:val="007B778D"/>
    <w:rsid w:val="0083599B"/>
    <w:rsid w:val="008D0B7D"/>
    <w:rsid w:val="00A22084"/>
    <w:rsid w:val="00E24331"/>
    <w:rsid w:val="00E36A3F"/>
    <w:rsid w:val="00F01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63CDF"/>
  <w15:chartTrackingRefBased/>
  <w15:docId w15:val="{8FC2953D-8752-4EE6-9F7A-1F2E38320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99B"/>
  </w:style>
  <w:style w:type="paragraph" w:styleId="Heading1">
    <w:name w:val="heading 1"/>
    <w:basedOn w:val="Normal"/>
    <w:next w:val="Normal"/>
    <w:link w:val="Heading1Char"/>
    <w:uiPriority w:val="9"/>
    <w:qFormat/>
    <w:rsid w:val="005347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47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47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47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47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47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47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47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47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47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47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47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47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47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47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47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47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47F2"/>
    <w:rPr>
      <w:rFonts w:eastAsiaTheme="majorEastAsia" w:cstheme="majorBidi"/>
      <w:color w:val="272727" w:themeColor="text1" w:themeTint="D8"/>
    </w:rPr>
  </w:style>
  <w:style w:type="paragraph" w:styleId="Title">
    <w:name w:val="Title"/>
    <w:basedOn w:val="Normal"/>
    <w:next w:val="Normal"/>
    <w:link w:val="TitleChar"/>
    <w:uiPriority w:val="10"/>
    <w:qFormat/>
    <w:rsid w:val="005347F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47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47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47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47F2"/>
    <w:pPr>
      <w:spacing w:before="160"/>
      <w:jc w:val="center"/>
    </w:pPr>
    <w:rPr>
      <w:i/>
      <w:iCs/>
      <w:color w:val="404040" w:themeColor="text1" w:themeTint="BF"/>
    </w:rPr>
  </w:style>
  <w:style w:type="character" w:customStyle="1" w:styleId="QuoteChar">
    <w:name w:val="Quote Char"/>
    <w:basedOn w:val="DefaultParagraphFont"/>
    <w:link w:val="Quote"/>
    <w:uiPriority w:val="29"/>
    <w:rsid w:val="005347F2"/>
    <w:rPr>
      <w:i/>
      <w:iCs/>
      <w:color w:val="404040" w:themeColor="text1" w:themeTint="BF"/>
    </w:rPr>
  </w:style>
  <w:style w:type="paragraph" w:styleId="ListParagraph">
    <w:name w:val="List Paragraph"/>
    <w:basedOn w:val="Normal"/>
    <w:uiPriority w:val="34"/>
    <w:qFormat/>
    <w:rsid w:val="005347F2"/>
    <w:pPr>
      <w:ind w:left="720"/>
      <w:contextualSpacing/>
    </w:pPr>
  </w:style>
  <w:style w:type="character" w:styleId="IntenseEmphasis">
    <w:name w:val="Intense Emphasis"/>
    <w:basedOn w:val="DefaultParagraphFont"/>
    <w:uiPriority w:val="21"/>
    <w:qFormat/>
    <w:rsid w:val="005347F2"/>
    <w:rPr>
      <w:i/>
      <w:iCs/>
      <w:color w:val="0F4761" w:themeColor="accent1" w:themeShade="BF"/>
    </w:rPr>
  </w:style>
  <w:style w:type="paragraph" w:styleId="IntenseQuote">
    <w:name w:val="Intense Quote"/>
    <w:basedOn w:val="Normal"/>
    <w:next w:val="Normal"/>
    <w:link w:val="IntenseQuoteChar"/>
    <w:uiPriority w:val="30"/>
    <w:qFormat/>
    <w:rsid w:val="005347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47F2"/>
    <w:rPr>
      <w:i/>
      <w:iCs/>
      <w:color w:val="0F4761" w:themeColor="accent1" w:themeShade="BF"/>
    </w:rPr>
  </w:style>
  <w:style w:type="character" w:styleId="IntenseReference">
    <w:name w:val="Intense Reference"/>
    <w:basedOn w:val="DefaultParagraphFont"/>
    <w:uiPriority w:val="32"/>
    <w:qFormat/>
    <w:rsid w:val="005347F2"/>
    <w:rPr>
      <w:b/>
      <w:bCs/>
      <w:smallCaps/>
      <w:color w:val="0F4761" w:themeColor="accent1" w:themeShade="BF"/>
      <w:spacing w:val="5"/>
    </w:rPr>
  </w:style>
  <w:style w:type="character" w:styleId="Hyperlink">
    <w:name w:val="Hyperlink"/>
    <w:basedOn w:val="DefaultParagraphFont"/>
    <w:uiPriority w:val="99"/>
    <w:unhideWhenUsed/>
    <w:rsid w:val="005347F2"/>
    <w:rPr>
      <w:color w:val="467886" w:themeColor="hyperlink"/>
      <w:u w:val="single"/>
    </w:rPr>
  </w:style>
  <w:style w:type="character" w:styleId="UnresolvedMention">
    <w:name w:val="Unresolved Mention"/>
    <w:basedOn w:val="DefaultParagraphFont"/>
    <w:uiPriority w:val="99"/>
    <w:semiHidden/>
    <w:unhideWhenUsed/>
    <w:rsid w:val="005347F2"/>
    <w:rPr>
      <w:color w:val="605E5C"/>
      <w:shd w:val="clear" w:color="auto" w:fill="E1DFDD"/>
    </w:rPr>
  </w:style>
  <w:style w:type="character" w:styleId="FollowedHyperlink">
    <w:name w:val="FollowedHyperlink"/>
    <w:basedOn w:val="DefaultParagraphFont"/>
    <w:uiPriority w:val="99"/>
    <w:semiHidden/>
    <w:unhideWhenUsed/>
    <w:rsid w:val="005347F2"/>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ahadigital.org/s/flmm/page/archivo-de-arquitectura-y-construccin-de-la-universidad-de-puerto-rico" TargetMode="External"/><Relationship Id="rId13" Type="http://schemas.openxmlformats.org/officeDocument/2006/relationships/hyperlink" Target="https://www.ifla.org/past-wlic/2011/official-invitiation.htm" TargetMode="External"/><Relationship Id="rId18" Type="http://schemas.openxmlformats.org/officeDocument/2006/relationships/hyperlink" Target="https://www.ala.org/sites/default/files/aboutala/content/Memorial%20Resolution%20Honoring%20Luisa%20Vigo-Cepeda%20FINAL.pdf" TargetMode="External"/><Relationship Id="rId3" Type="http://schemas.openxmlformats.org/officeDocument/2006/relationships/webSettings" Target="webSettings.xml"/><Relationship Id="rId21" Type="http://schemas.openxmlformats.org/officeDocument/2006/relationships/hyperlink" Target="https://revistas.upr.edu/index.php/acceso/article/view/20699" TargetMode="External"/><Relationship Id="rId7" Type="http://schemas.openxmlformats.org/officeDocument/2006/relationships/hyperlink" Target="https://www.uprrp.edu/english/" TargetMode="External"/><Relationship Id="rId12" Type="http://schemas.openxmlformats.org/officeDocument/2006/relationships/hyperlink" Target="https://en.wikipedia.org/wiki/International_Federation_of_Library_Associations_and_Institutions" TargetMode="External"/><Relationship Id="rId17" Type="http://schemas.openxmlformats.org/officeDocument/2006/relationships/hyperlink" Target="https://americanlibrariesmagazine.org/currents/cepeda-luisa/" TargetMode="External"/><Relationship Id="rId2" Type="http://schemas.openxmlformats.org/officeDocument/2006/relationships/settings" Target="settings.xml"/><Relationship Id="rId16" Type="http://schemas.openxmlformats.org/officeDocument/2006/relationships/hyperlink" Target="https://www.academia.edu/35379367/Acceso_Equitativo_y_Cambio_Radical_en_Bibliotecas_y_Servicios_de_Informaci%C3%B3n_para_Personas_con_Discapacidad_en_el_Caribe" TargetMode="External"/><Relationship Id="rId20" Type="http://schemas.openxmlformats.org/officeDocument/2006/relationships/hyperlink" Target="https://revistas.upr.edu/index.php/acceso/article/view/20699" TargetMode="External"/><Relationship Id="rId1" Type="http://schemas.openxmlformats.org/officeDocument/2006/relationships/styles" Target="styles.xml"/><Relationship Id="rId6" Type="http://schemas.openxmlformats.org/officeDocument/2006/relationships/hyperlink" Target="https://acuril.org/" TargetMode="External"/><Relationship Id="rId11" Type="http://schemas.openxmlformats.org/officeDocument/2006/relationships/image" Target="media/image2.png"/><Relationship Id="rId24" Type="http://schemas.openxmlformats.org/officeDocument/2006/relationships/theme" Target="theme/theme1.xml"/><Relationship Id="rId5" Type="http://schemas.openxmlformats.org/officeDocument/2006/relationships/hyperlink" Target="https://drive.google.com/file/d/1dmsgbznEWs_uhIqJTcQ_ybfTJWZJCKL-/view?pli=1" TargetMode="External"/><Relationship Id="rId15" Type="http://schemas.openxmlformats.org/officeDocument/2006/relationships/hyperlink" Target="https://www.ifla.org/past-wlic/2011/official-invitiation.htm" TargetMode="External"/><Relationship Id="rId23" Type="http://schemas.openxmlformats.org/officeDocument/2006/relationships/fontTable" Target="fontTable.xml"/><Relationship Id="rId10" Type="http://schemas.openxmlformats.org/officeDocument/2006/relationships/hyperlink" Target="https://sociedadbibliotecariospr.wordpress.com/" TargetMode="External"/><Relationship Id="rId19" Type="http://schemas.openxmlformats.org/officeDocument/2006/relationships/hyperlink" Target="https://acurilpuertorico.wordpress.com/2020/11/30/en-memoria-de-la-dra-luisa-vigo-cepeda/" TargetMode="External"/><Relationship Id="rId4" Type="http://schemas.openxmlformats.org/officeDocument/2006/relationships/image" Target="media/image1.jpg"/><Relationship Id="rId9" Type="http://schemas.openxmlformats.org/officeDocument/2006/relationships/hyperlink" Target="https://acuril.org/" TargetMode="External"/><Relationship Id="rId14" Type="http://schemas.openxmlformats.org/officeDocument/2006/relationships/hyperlink" Target="https://revistas.upr.edu/index.php/acceso/article/view/17164" TargetMode="External"/><Relationship Id="rId22" Type="http://schemas.openxmlformats.org/officeDocument/2006/relationships/hyperlink" Target="https://www.uprrp.edu/fallecimiento-de-la-doctora-luisa-vigo-cepeda-catedratica-de-nuestra-escuela-graduada-de-ciencias-y-tecnolgias-de-la-informac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4</Pages>
  <Words>1691</Words>
  <Characters>7495</Characters>
  <Application>Microsoft Office Word</Application>
  <DocSecurity>0</DocSecurity>
  <Lines>394</Lines>
  <Paragraphs>417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Kathleen McCook</cp:lastModifiedBy>
  <cp:revision>1</cp:revision>
  <cp:lastPrinted>2026-06-10T02:12:00Z</cp:lastPrinted>
  <dcterms:created xsi:type="dcterms:W3CDTF">2026-06-09T23:39:00Z</dcterms:created>
  <dcterms:modified xsi:type="dcterms:W3CDTF">2026-06-10T02:13:00Z</dcterms:modified>
</cp:coreProperties>
</file>