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F02E" w14:textId="77777777" w:rsidR="00AC2B8E" w:rsidRDefault="00AC2B8E" w:rsidP="00F34D50"/>
    <w:p w14:paraId="28F2679D" w14:textId="77777777" w:rsidR="00F34D50" w:rsidRDefault="00F34D50" w:rsidP="00F34D50"/>
    <w:p w14:paraId="4E79D64B" w14:textId="03C22D07" w:rsidR="00F34D50" w:rsidRPr="002245AA" w:rsidRDefault="00F34D50" w:rsidP="00F34D50">
      <w:pPr>
        <w:jc w:val="center"/>
        <w:rPr>
          <w:b/>
          <w:bCs/>
        </w:rPr>
      </w:pPr>
      <w:r w:rsidRPr="002245AA">
        <w:rPr>
          <w:b/>
          <w:bCs/>
        </w:rPr>
        <w:t xml:space="preserve">Coleen Cole </w:t>
      </w:r>
      <w:proofErr w:type="gramStart"/>
      <w:r w:rsidRPr="002245AA">
        <w:rPr>
          <w:b/>
          <w:bCs/>
        </w:rPr>
        <w:t>Sall</w:t>
      </w:r>
      <w:r w:rsidR="000A2AC3">
        <w:rPr>
          <w:b/>
          <w:bCs/>
        </w:rPr>
        <w:t>e</w:t>
      </w:r>
      <w:r w:rsidRPr="002245AA">
        <w:rPr>
          <w:b/>
          <w:bCs/>
        </w:rPr>
        <w:t>y  -</w:t>
      </w:r>
      <w:proofErr w:type="gramEnd"/>
      <w:r w:rsidRPr="002245AA">
        <w:rPr>
          <w:b/>
          <w:bCs/>
        </w:rPr>
        <w:t xml:space="preserve"> 1929 -2008</w:t>
      </w:r>
    </w:p>
    <w:p w14:paraId="4D35A0C3" w14:textId="77777777" w:rsidR="00F34D50" w:rsidRDefault="00F34D50" w:rsidP="00F34D50"/>
    <w:p w14:paraId="4CD4E036" w14:textId="2C372DD4" w:rsidR="00F34D50" w:rsidRDefault="00F34D50" w:rsidP="00F34D50">
      <w:pPr>
        <w:jc w:val="center"/>
      </w:pPr>
      <w:r>
        <w:rPr>
          <w:noProof/>
          <w14:ligatures w14:val="standardContextual"/>
        </w:rPr>
        <w:drawing>
          <wp:inline distT="0" distB="0" distL="0" distR="0" wp14:anchorId="5BE5F54E" wp14:editId="73983BAC">
            <wp:extent cx="2842260" cy="3789680"/>
            <wp:effectExtent l="0" t="0" r="0" b="1270"/>
            <wp:docPr id="222721752" name="Picture 1" descr="Salley with Mardi Gras wardrobe holding a statue of a queen and a pillow that says &quot;It ain't easy being que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21752" name="Picture 1" descr="Salley with Mardi Gras wardrobe holding a statue of a queen and a pillow that says &quot;It ain't easy being queen!&quo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2260" cy="3789680"/>
                    </a:xfrm>
                    <a:prstGeom prst="rect">
                      <a:avLst/>
                    </a:prstGeom>
                  </pic:spPr>
                </pic:pic>
              </a:graphicData>
            </a:graphic>
          </wp:inline>
        </w:drawing>
      </w:r>
    </w:p>
    <w:p w14:paraId="3D502AF2" w14:textId="77777777" w:rsidR="00F34D50" w:rsidRDefault="00F34D50" w:rsidP="00F34D50">
      <w:pPr>
        <w:jc w:val="center"/>
      </w:pPr>
    </w:p>
    <w:p w14:paraId="6EAFA761" w14:textId="77777777" w:rsidR="00F34D50" w:rsidRDefault="00F34D50" w:rsidP="00F34D50">
      <w:pPr>
        <w:jc w:val="center"/>
      </w:pPr>
    </w:p>
    <w:p w14:paraId="0868D6D1" w14:textId="71409977" w:rsidR="00F34D50" w:rsidRDefault="00F34D50" w:rsidP="00F34D50">
      <w:pPr>
        <w:rPr>
          <w:lang w:val="en-US"/>
        </w:rPr>
      </w:pPr>
      <w:r w:rsidRPr="00F34D50">
        <w:rPr>
          <w:lang w:val="en-US"/>
        </w:rPr>
        <w:t xml:space="preserve">Coleen Cole Salley (c. 1929 – September 16, 2008) was a celebrated American storyteller, children’s literature expert, author, educator, and library advocate, best known for her vibrant performances and the popular </w:t>
      </w:r>
      <w:proofErr w:type="spellStart"/>
      <w:r w:rsidRPr="003D5508">
        <w:rPr>
          <w:i/>
          <w:iCs/>
          <w:lang w:val="en-US"/>
        </w:rPr>
        <w:t>Epossumondas</w:t>
      </w:r>
      <w:proofErr w:type="spellEnd"/>
      <w:r w:rsidRPr="00F34D50">
        <w:rPr>
          <w:lang w:val="en-US"/>
        </w:rPr>
        <w:t xml:space="preserve"> picture book series.</w:t>
      </w:r>
    </w:p>
    <w:p w14:paraId="2E036E22" w14:textId="77777777" w:rsidR="00F34D50" w:rsidRDefault="00F34D50" w:rsidP="00F34D50">
      <w:pPr>
        <w:rPr>
          <w:lang w:val="en-US"/>
        </w:rPr>
      </w:pPr>
    </w:p>
    <w:p w14:paraId="01B1462B" w14:textId="40551BF9" w:rsidR="00F34D50" w:rsidRDefault="00F34D50" w:rsidP="00F34D50">
      <w:pPr>
        <w:rPr>
          <w:lang w:val="en-US"/>
        </w:rPr>
      </w:pPr>
      <w:r>
        <w:rPr>
          <w:lang w:val="en-US"/>
        </w:rPr>
        <w:t>She was</w:t>
      </w:r>
      <w:r w:rsidRPr="00F34D50">
        <w:rPr>
          <w:lang w:val="en-US"/>
        </w:rPr>
        <w:t xml:space="preserve"> </w:t>
      </w:r>
      <w:r w:rsidR="003D5508">
        <w:rPr>
          <w:lang w:val="en-US"/>
        </w:rPr>
        <w:t xml:space="preserve">born </w:t>
      </w:r>
      <w:r w:rsidRPr="00F34D50">
        <w:rPr>
          <w:lang w:val="en-US"/>
        </w:rPr>
        <w:t xml:space="preserve">in Louisiana </w:t>
      </w:r>
      <w:r>
        <w:rPr>
          <w:lang w:val="en-US"/>
        </w:rPr>
        <w:t xml:space="preserve">and </w:t>
      </w:r>
      <w:r w:rsidRPr="00F34D50">
        <w:rPr>
          <w:lang w:val="en-US"/>
        </w:rPr>
        <w:t>began her career in the 1950s as an elementary school teacher. She later earned a Master of Library Science from Louisiana State University</w:t>
      </w:r>
      <w:r>
        <w:rPr>
          <w:lang w:val="en-US"/>
        </w:rPr>
        <w:t>.</w:t>
      </w:r>
    </w:p>
    <w:p w14:paraId="349AF7B3" w14:textId="77777777" w:rsidR="00F34D50" w:rsidRDefault="00F34D50" w:rsidP="00F34D50">
      <w:pPr>
        <w:rPr>
          <w:lang w:val="en-US"/>
        </w:rPr>
      </w:pPr>
    </w:p>
    <w:p w14:paraId="00BAC77B" w14:textId="77777777" w:rsidR="00F34D50" w:rsidRDefault="00F34D50" w:rsidP="00F34D50">
      <w:pPr>
        <w:rPr>
          <w:lang w:val="en-US"/>
        </w:rPr>
      </w:pPr>
      <w:r>
        <w:rPr>
          <w:lang w:val="en-US"/>
        </w:rPr>
        <w:t>She</w:t>
      </w:r>
      <w:r w:rsidRPr="00F34D50">
        <w:rPr>
          <w:lang w:val="en-US"/>
        </w:rPr>
        <w:t xml:space="preserve"> joined the faculty at the University of New Orleans in 1964. She taught children’s literature and library science there for thirty years, retiring in 1994 as Distinguished Professor of Children’s Literature and Library Sciences (Professor Emerita).</w:t>
      </w:r>
    </w:p>
    <w:p w14:paraId="024DAE9C" w14:textId="77777777" w:rsidR="00F34D50" w:rsidRDefault="00F34D50" w:rsidP="00F34D50">
      <w:pPr>
        <w:rPr>
          <w:lang w:val="en-US"/>
        </w:rPr>
      </w:pPr>
    </w:p>
    <w:p w14:paraId="4CFF70E3" w14:textId="77777777" w:rsidR="00F34D50" w:rsidRDefault="00F34D50" w:rsidP="00F34D50">
      <w:pPr>
        <w:rPr>
          <w:lang w:val="en-US"/>
        </w:rPr>
      </w:pPr>
      <w:r w:rsidRPr="00F34D50">
        <w:rPr>
          <w:lang w:val="en-US"/>
        </w:rPr>
        <w:t xml:space="preserve">Salley gained national and international renown as a master storyteller, captivating audiences of all ages for more than forty years with Louisiana folk tales, Southern stories, and original tales. She performed extensively across the United States and in other countries. </w:t>
      </w:r>
    </w:p>
    <w:p w14:paraId="36716F91" w14:textId="77777777" w:rsidR="00591671" w:rsidRDefault="00591671" w:rsidP="00F34D50">
      <w:pPr>
        <w:rPr>
          <w:lang w:val="en-US"/>
        </w:rPr>
      </w:pPr>
    </w:p>
    <w:p w14:paraId="4E28B61D" w14:textId="44AFF994" w:rsidR="00591671" w:rsidRDefault="00591671" w:rsidP="00591671">
      <w:pPr>
        <w:rPr>
          <w:lang w:val="en-US"/>
        </w:rPr>
      </w:pPr>
      <w:r w:rsidRPr="00F34D50">
        <w:rPr>
          <w:lang w:val="en-US"/>
        </w:rPr>
        <w:t xml:space="preserve">As an author, Salley wrote picture books, most notably the humorous </w:t>
      </w:r>
      <w:proofErr w:type="spellStart"/>
      <w:r w:rsidRPr="00DF3620">
        <w:rPr>
          <w:i/>
          <w:iCs/>
          <w:lang w:val="en-US"/>
        </w:rPr>
        <w:t>Epossumondas</w:t>
      </w:r>
      <w:proofErr w:type="spellEnd"/>
      <w:r w:rsidRPr="00F34D50">
        <w:rPr>
          <w:lang w:val="en-US"/>
        </w:rPr>
        <w:t xml:space="preserve"> series</w:t>
      </w:r>
      <w:r>
        <w:rPr>
          <w:lang w:val="en-US"/>
        </w:rPr>
        <w:t>.</w:t>
      </w:r>
      <w:r w:rsidRPr="00F34D50">
        <w:rPr>
          <w:lang w:val="en-US"/>
        </w:rPr>
        <w:t xml:space="preserve"> These works drew on Southern folklore and appealed to young readers with their wit and charm. She also produced storytelling recordings</w:t>
      </w:r>
      <w:r>
        <w:rPr>
          <w:lang w:val="en-US"/>
        </w:rPr>
        <w:t>.</w:t>
      </w:r>
    </w:p>
    <w:p w14:paraId="6524C1B9" w14:textId="77777777" w:rsidR="00591671" w:rsidRDefault="00591671" w:rsidP="00F34D50">
      <w:pPr>
        <w:rPr>
          <w:lang w:val="en-US"/>
        </w:rPr>
      </w:pPr>
    </w:p>
    <w:p w14:paraId="1110E750" w14:textId="77777777" w:rsidR="00591671" w:rsidRDefault="00591671" w:rsidP="00F34D50">
      <w:pPr>
        <w:rPr>
          <w:lang w:val="en-US"/>
        </w:rPr>
      </w:pPr>
    </w:p>
    <w:p w14:paraId="573D8C7A" w14:textId="77777777" w:rsidR="00591671" w:rsidRDefault="00591671" w:rsidP="00F34D50">
      <w:pPr>
        <w:rPr>
          <w:lang w:val="en-US"/>
        </w:rPr>
      </w:pPr>
    </w:p>
    <w:p w14:paraId="2ED8443C" w14:textId="2D97F103" w:rsidR="00591671" w:rsidRDefault="00591671" w:rsidP="00591671">
      <w:pPr>
        <w:rPr>
          <w:u w:val="single"/>
          <w:lang w:val="en-US"/>
        </w:rPr>
      </w:pPr>
      <w:r w:rsidRPr="00591671">
        <w:rPr>
          <w:u w:val="single"/>
          <w:lang w:val="en-US"/>
        </w:rPr>
        <w:t>Original children’s books by Coleen Salley.</w:t>
      </w:r>
    </w:p>
    <w:p w14:paraId="6AD529F9" w14:textId="77777777" w:rsidR="00591671" w:rsidRDefault="00591671" w:rsidP="00591671">
      <w:pPr>
        <w:rPr>
          <w:u w:val="single"/>
          <w:lang w:val="en-US"/>
        </w:rPr>
      </w:pPr>
    </w:p>
    <w:p w14:paraId="4819C245" w14:textId="77777777" w:rsidR="00591671" w:rsidRDefault="00591671" w:rsidP="00591671">
      <w:pPr>
        <w:rPr>
          <w:u w:val="single"/>
          <w:lang w:val="en-US"/>
        </w:rPr>
      </w:pPr>
    </w:p>
    <w:p w14:paraId="40D3879A" w14:textId="1611E999" w:rsidR="00591671" w:rsidRPr="00591671" w:rsidRDefault="00591671" w:rsidP="00591671">
      <w:pPr>
        <w:jc w:val="center"/>
        <w:rPr>
          <w:u w:val="single"/>
          <w:lang w:val="en-US"/>
        </w:rPr>
      </w:pPr>
      <w:r>
        <w:rPr>
          <w:noProof/>
          <w:u w:val="single"/>
          <w:lang w:val="en-US"/>
          <w14:ligatures w14:val="standardContextual"/>
        </w:rPr>
        <w:drawing>
          <wp:inline distT="0" distB="0" distL="0" distR="0" wp14:anchorId="483B6275" wp14:editId="1CC076E0">
            <wp:extent cx="2447666" cy="2560320"/>
            <wp:effectExtent l="0" t="0" r="0" b="0"/>
            <wp:docPr id="1959695109" name="Picture 2" descr=" Epossumondas book cover (shows woman holding a po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95109" name="Picture 2" descr=" Epossumondas book cover (shows woman holding a possum)"/>
                    <pic:cNvPicPr/>
                  </pic:nvPicPr>
                  <pic:blipFill>
                    <a:blip r:embed="rId6">
                      <a:extLst>
                        <a:ext uri="{28A0092B-C50C-407E-A947-70E740481C1C}">
                          <a14:useLocalDpi xmlns:a14="http://schemas.microsoft.com/office/drawing/2010/main" val="0"/>
                        </a:ext>
                      </a:extLst>
                    </a:blip>
                    <a:stretch>
                      <a:fillRect/>
                    </a:stretch>
                  </pic:blipFill>
                  <pic:spPr>
                    <a:xfrm>
                      <a:off x="0" y="0"/>
                      <a:ext cx="2457870" cy="2570993"/>
                    </a:xfrm>
                    <a:prstGeom prst="rect">
                      <a:avLst/>
                    </a:prstGeom>
                  </pic:spPr>
                </pic:pic>
              </a:graphicData>
            </a:graphic>
          </wp:inline>
        </w:drawing>
      </w:r>
    </w:p>
    <w:p w14:paraId="2D645537" w14:textId="77777777" w:rsidR="00591671" w:rsidRDefault="00591671" w:rsidP="00591671">
      <w:pPr>
        <w:rPr>
          <w:lang w:val="en-US"/>
        </w:rPr>
      </w:pPr>
    </w:p>
    <w:p w14:paraId="348B04AE" w14:textId="77777777" w:rsidR="00591671" w:rsidRDefault="00591671" w:rsidP="00591671">
      <w:pPr>
        <w:rPr>
          <w:lang w:val="en-US"/>
        </w:rPr>
      </w:pPr>
    </w:p>
    <w:p w14:paraId="1A257351" w14:textId="77777777" w:rsidR="00591671" w:rsidRPr="00591671" w:rsidRDefault="00591671" w:rsidP="00591671">
      <w:pPr>
        <w:pStyle w:val="ListParagraph"/>
        <w:numPr>
          <w:ilvl w:val="0"/>
          <w:numId w:val="2"/>
        </w:numPr>
        <w:rPr>
          <w:lang w:val="en-US"/>
        </w:rPr>
      </w:pPr>
      <w:r w:rsidRPr="00591671">
        <w:rPr>
          <w:lang w:val="en-US"/>
        </w:rPr>
        <w:t xml:space="preserve">Salley, Coleen. </w:t>
      </w:r>
      <w:r w:rsidRPr="00591671">
        <w:rPr>
          <w:i/>
          <w:iCs/>
          <w:lang w:val="en-US"/>
        </w:rPr>
        <w:t>Who’s That Tripping Over My Bridge?</w:t>
      </w:r>
      <w:r w:rsidRPr="00591671">
        <w:rPr>
          <w:lang w:val="en-US"/>
        </w:rPr>
        <w:t xml:space="preserve"> Illustrated by Amy Jackson Dixon. Gretna, LA: Pelican Publishing, 2002.</w:t>
      </w:r>
    </w:p>
    <w:p w14:paraId="1FE25A97" w14:textId="77777777" w:rsidR="00591671" w:rsidRDefault="00591671" w:rsidP="00591671">
      <w:pPr>
        <w:rPr>
          <w:lang w:val="en-US"/>
        </w:rPr>
      </w:pPr>
    </w:p>
    <w:p w14:paraId="00F37828" w14:textId="3106B948" w:rsidR="00591671" w:rsidRPr="00591671" w:rsidRDefault="00591671" w:rsidP="00591671">
      <w:pPr>
        <w:pStyle w:val="ListParagraph"/>
        <w:numPr>
          <w:ilvl w:val="0"/>
          <w:numId w:val="2"/>
        </w:numPr>
        <w:rPr>
          <w:lang w:val="en-US"/>
        </w:rPr>
      </w:pPr>
      <w:r w:rsidRPr="00591671">
        <w:rPr>
          <w:lang w:val="en-US"/>
        </w:rPr>
        <w:t xml:space="preserve">Salley, Coleen. </w:t>
      </w:r>
      <w:proofErr w:type="spellStart"/>
      <w:r w:rsidRPr="00591671">
        <w:rPr>
          <w:i/>
          <w:iCs/>
          <w:lang w:val="en-US"/>
        </w:rPr>
        <w:t>Epossumondas</w:t>
      </w:r>
      <w:proofErr w:type="spellEnd"/>
      <w:r w:rsidRPr="00591671">
        <w:rPr>
          <w:lang w:val="en-US"/>
        </w:rPr>
        <w:t>. Illustrated by Janet Stevens. San Diego: Harcourt, 2002.</w:t>
      </w:r>
      <w:r w:rsidR="003D5508">
        <w:rPr>
          <w:lang w:val="en-US"/>
        </w:rPr>
        <w:t xml:space="preserve"> Narrated here at You Tube: </w:t>
      </w:r>
      <w:hyperlink r:id="rId7" w:history="1">
        <w:proofErr w:type="spellStart"/>
        <w:r w:rsidR="003D5508" w:rsidRPr="003D5508">
          <w:rPr>
            <w:rStyle w:val="Hyperlink"/>
          </w:rPr>
          <w:t>Epossumondas</w:t>
        </w:r>
        <w:proofErr w:type="spellEnd"/>
        <w:r w:rsidR="003D5508" w:rsidRPr="003D5508">
          <w:rPr>
            <w:rStyle w:val="Hyperlink"/>
          </w:rPr>
          <w:t xml:space="preserve"> Book 1 by Coleen Salley · Audiobook preview</w:t>
        </w:r>
      </w:hyperlink>
    </w:p>
    <w:p w14:paraId="3FF36A28" w14:textId="77777777" w:rsidR="00591671" w:rsidRDefault="00591671" w:rsidP="00591671">
      <w:pPr>
        <w:rPr>
          <w:lang w:val="en-US"/>
        </w:rPr>
      </w:pPr>
    </w:p>
    <w:p w14:paraId="3D4E5CB4" w14:textId="77777777" w:rsidR="00591671" w:rsidRPr="00591671" w:rsidRDefault="00591671" w:rsidP="00591671">
      <w:pPr>
        <w:pStyle w:val="ListParagraph"/>
        <w:numPr>
          <w:ilvl w:val="0"/>
          <w:numId w:val="2"/>
        </w:numPr>
        <w:rPr>
          <w:lang w:val="en-US"/>
        </w:rPr>
      </w:pPr>
      <w:r w:rsidRPr="00591671">
        <w:rPr>
          <w:lang w:val="en-US"/>
        </w:rPr>
        <w:t xml:space="preserve">Salley, Coleen. </w:t>
      </w:r>
      <w:r w:rsidRPr="00591671">
        <w:rPr>
          <w:i/>
          <w:iCs/>
          <w:lang w:val="en-US"/>
        </w:rPr>
        <w:t xml:space="preserve">Why </w:t>
      </w:r>
      <w:proofErr w:type="spellStart"/>
      <w:r w:rsidRPr="00591671">
        <w:rPr>
          <w:i/>
          <w:iCs/>
          <w:lang w:val="en-US"/>
        </w:rPr>
        <w:t>Epossumondas</w:t>
      </w:r>
      <w:proofErr w:type="spellEnd"/>
      <w:r w:rsidRPr="00591671">
        <w:rPr>
          <w:i/>
          <w:iCs/>
          <w:lang w:val="en-US"/>
        </w:rPr>
        <w:t xml:space="preserve"> Has No Hair on His Tail.</w:t>
      </w:r>
      <w:r w:rsidRPr="00591671">
        <w:rPr>
          <w:lang w:val="en-US"/>
        </w:rPr>
        <w:t xml:space="preserve"> Illustrated by Janet Stevens. San Diego: Harcourt, 2004.</w:t>
      </w:r>
    </w:p>
    <w:p w14:paraId="7F2130D5" w14:textId="77777777" w:rsidR="00591671" w:rsidRDefault="00591671" w:rsidP="00591671">
      <w:pPr>
        <w:rPr>
          <w:lang w:val="en-US"/>
        </w:rPr>
      </w:pPr>
    </w:p>
    <w:p w14:paraId="43EFAD2B" w14:textId="77777777" w:rsidR="00591671" w:rsidRPr="00591671" w:rsidRDefault="00591671" w:rsidP="00591671">
      <w:pPr>
        <w:pStyle w:val="ListParagraph"/>
        <w:numPr>
          <w:ilvl w:val="0"/>
          <w:numId w:val="2"/>
        </w:numPr>
        <w:rPr>
          <w:lang w:val="en-US"/>
        </w:rPr>
      </w:pPr>
      <w:r w:rsidRPr="00591671">
        <w:rPr>
          <w:lang w:val="en-US"/>
        </w:rPr>
        <w:t xml:space="preserve">Salley, Coleen. </w:t>
      </w:r>
      <w:proofErr w:type="spellStart"/>
      <w:r w:rsidRPr="00591671">
        <w:rPr>
          <w:i/>
          <w:iCs/>
          <w:lang w:val="en-US"/>
        </w:rPr>
        <w:t>Epossumondas</w:t>
      </w:r>
      <w:proofErr w:type="spellEnd"/>
      <w:r w:rsidRPr="00591671">
        <w:rPr>
          <w:i/>
          <w:iCs/>
          <w:lang w:val="en-US"/>
        </w:rPr>
        <w:t xml:space="preserve"> Saves the Day.</w:t>
      </w:r>
      <w:r w:rsidRPr="00591671">
        <w:rPr>
          <w:lang w:val="en-US"/>
        </w:rPr>
        <w:t xml:space="preserve"> Illustrated by Janet Stevens. San Diego: Harcourt, 2006.</w:t>
      </w:r>
    </w:p>
    <w:p w14:paraId="2DD995A2" w14:textId="77777777" w:rsidR="00591671" w:rsidRDefault="00591671" w:rsidP="00591671">
      <w:pPr>
        <w:rPr>
          <w:lang w:val="en-US"/>
        </w:rPr>
      </w:pPr>
    </w:p>
    <w:p w14:paraId="4DD84E21" w14:textId="5CD3365E" w:rsidR="00591671" w:rsidRDefault="00591671" w:rsidP="00591671">
      <w:pPr>
        <w:pStyle w:val="ListParagraph"/>
        <w:numPr>
          <w:ilvl w:val="0"/>
          <w:numId w:val="2"/>
        </w:numPr>
        <w:rPr>
          <w:lang w:val="en-US"/>
        </w:rPr>
      </w:pPr>
      <w:r w:rsidRPr="00591671">
        <w:rPr>
          <w:lang w:val="en-US"/>
        </w:rPr>
        <w:t xml:space="preserve">Salley, Coleen. </w:t>
      </w:r>
      <w:proofErr w:type="spellStart"/>
      <w:r w:rsidRPr="00591671">
        <w:rPr>
          <w:i/>
          <w:iCs/>
          <w:lang w:val="en-US"/>
        </w:rPr>
        <w:t>Epossumondas</w:t>
      </w:r>
      <w:proofErr w:type="spellEnd"/>
      <w:r w:rsidRPr="00591671">
        <w:rPr>
          <w:i/>
          <w:iCs/>
          <w:lang w:val="en-US"/>
        </w:rPr>
        <w:t xml:space="preserve"> Plays Possum.</w:t>
      </w:r>
      <w:r w:rsidRPr="00591671">
        <w:rPr>
          <w:lang w:val="en-US"/>
        </w:rPr>
        <w:t xml:space="preserve"> Illustrated by Janet Stevens. San Diego: Harcourt, 2009.</w:t>
      </w:r>
    </w:p>
    <w:p w14:paraId="6F2103A5" w14:textId="77777777" w:rsidR="00DF3620" w:rsidRPr="00DF3620" w:rsidRDefault="00DF3620" w:rsidP="00DF3620">
      <w:pPr>
        <w:pStyle w:val="ListParagraph"/>
        <w:rPr>
          <w:lang w:val="en-US"/>
        </w:rPr>
      </w:pPr>
    </w:p>
    <w:p w14:paraId="48408AFE" w14:textId="77777777" w:rsidR="00DF3620" w:rsidRPr="00591671" w:rsidRDefault="00DF3620" w:rsidP="00DF3620">
      <w:pPr>
        <w:pStyle w:val="ListParagraph"/>
        <w:rPr>
          <w:lang w:val="en-US"/>
        </w:rPr>
      </w:pPr>
    </w:p>
    <w:p w14:paraId="786DB8F1" w14:textId="77777777" w:rsidR="00591671" w:rsidRDefault="00591671" w:rsidP="00F34D50">
      <w:pPr>
        <w:rPr>
          <w:lang w:val="en-US"/>
        </w:rPr>
      </w:pPr>
    </w:p>
    <w:p w14:paraId="1D35BFE6" w14:textId="77777777" w:rsidR="00591671" w:rsidRDefault="00591671" w:rsidP="00F34D50">
      <w:pPr>
        <w:rPr>
          <w:lang w:val="en-US"/>
        </w:rPr>
      </w:pPr>
    </w:p>
    <w:p w14:paraId="19F3B8A4" w14:textId="77777777" w:rsidR="00591671" w:rsidRDefault="00591671" w:rsidP="00F34D50">
      <w:pPr>
        <w:rPr>
          <w:lang w:val="en-US"/>
        </w:rPr>
      </w:pPr>
    </w:p>
    <w:p w14:paraId="1981F4CD" w14:textId="77777777" w:rsidR="00591671" w:rsidRDefault="00591671" w:rsidP="00F34D50">
      <w:pPr>
        <w:rPr>
          <w:lang w:val="en-US"/>
        </w:rPr>
      </w:pPr>
    </w:p>
    <w:p w14:paraId="0BEA45A6" w14:textId="77777777" w:rsidR="00F34D50" w:rsidRDefault="00F34D50" w:rsidP="00F34D50">
      <w:pPr>
        <w:rPr>
          <w:lang w:val="en-US"/>
        </w:rPr>
      </w:pPr>
    </w:p>
    <w:p w14:paraId="4D458639" w14:textId="3E194C5C" w:rsidR="00A44D92" w:rsidRPr="00A44D92" w:rsidRDefault="00A44D92" w:rsidP="00F34D50">
      <w:pPr>
        <w:rPr>
          <w:u w:val="single"/>
          <w:lang w:val="en-US"/>
        </w:rPr>
      </w:pPr>
      <w:r w:rsidRPr="00A44D92">
        <w:rPr>
          <w:u w:val="single"/>
          <w:lang w:val="en-US"/>
        </w:rPr>
        <w:lastRenderedPageBreak/>
        <w:t>The Krewe of Coleen</w:t>
      </w:r>
    </w:p>
    <w:p w14:paraId="7E849351" w14:textId="77777777" w:rsidR="00A44D92" w:rsidRDefault="00A44D92" w:rsidP="00F34D50">
      <w:pPr>
        <w:rPr>
          <w:lang w:val="en-US"/>
        </w:rPr>
      </w:pPr>
    </w:p>
    <w:p w14:paraId="750CC89B" w14:textId="315A6D2F" w:rsidR="00A44D92" w:rsidRDefault="00DF3620" w:rsidP="00F34D50">
      <w:pPr>
        <w:rPr>
          <w:lang w:val="en-US"/>
        </w:rPr>
      </w:pPr>
      <w:r>
        <w:rPr>
          <w:lang w:val="en-US"/>
        </w:rPr>
        <w:t xml:space="preserve">Coleen </w:t>
      </w:r>
      <w:r w:rsidR="002B0529">
        <w:rPr>
          <w:lang w:val="en-US"/>
        </w:rPr>
        <w:t xml:space="preserve">Salley’s </w:t>
      </w:r>
      <w:r w:rsidR="002B0529" w:rsidRPr="00F34D50">
        <w:rPr>
          <w:lang w:val="en-US"/>
        </w:rPr>
        <w:t>distinctive</w:t>
      </w:r>
      <w:r w:rsidR="00F34D50" w:rsidRPr="00F34D50">
        <w:rPr>
          <w:lang w:val="en-US"/>
        </w:rPr>
        <w:t xml:space="preserve"> style made her a beloved figure in New Orleans, where she was affectionately known by many names, including “Queen Coleen.” </w:t>
      </w:r>
    </w:p>
    <w:p w14:paraId="3AF3C918" w14:textId="77777777" w:rsidR="002B0529" w:rsidRDefault="002B0529" w:rsidP="00F34D50">
      <w:pPr>
        <w:rPr>
          <w:lang w:val="en-US"/>
        </w:rPr>
      </w:pPr>
    </w:p>
    <w:p w14:paraId="6477C3CD" w14:textId="77777777" w:rsidR="00A44D92" w:rsidRDefault="00A44D92" w:rsidP="00A44D92">
      <w:pPr>
        <w:rPr>
          <w:lang w:val="en-US"/>
        </w:rPr>
      </w:pPr>
      <w:r w:rsidRPr="00A44D92">
        <w:rPr>
          <w:lang w:val="en-US"/>
        </w:rPr>
        <w:t xml:space="preserve">The Krewe of Coleen was a whimsical and beloved Mardi Gras tradition in New Orleans centered on Coleen Salley, who was affectionately known as Queen Coleen or the Grocery Cart Queen. </w:t>
      </w:r>
    </w:p>
    <w:p w14:paraId="3DB45B6C" w14:textId="77777777" w:rsidR="00A44D92" w:rsidRDefault="00A44D92" w:rsidP="00A44D92">
      <w:pPr>
        <w:rPr>
          <w:lang w:val="en-US"/>
        </w:rPr>
      </w:pPr>
    </w:p>
    <w:p w14:paraId="165058FB" w14:textId="4E12BFE0" w:rsidR="00A44D92" w:rsidRDefault="00A44D92" w:rsidP="00A44D92">
      <w:pPr>
        <w:rPr>
          <w:lang w:val="en-US"/>
        </w:rPr>
      </w:pPr>
      <w:r>
        <w:rPr>
          <w:lang w:val="en-US"/>
        </w:rPr>
        <w:t>It was f</w:t>
      </w:r>
      <w:r w:rsidRPr="00A44D92">
        <w:rPr>
          <w:lang w:val="en-US"/>
        </w:rPr>
        <w:t>ounded around 1974 by Salley along with her children and a close circle of friends</w:t>
      </w:r>
      <w:r>
        <w:rPr>
          <w:lang w:val="en-US"/>
        </w:rPr>
        <w:t>. The</w:t>
      </w:r>
      <w:r w:rsidRPr="00A44D92">
        <w:rPr>
          <w:lang w:val="en-US"/>
        </w:rPr>
        <w:t xml:space="preserve"> krewe began informally but quickly gained a cult </w:t>
      </w:r>
      <w:proofErr w:type="gramStart"/>
      <w:r w:rsidR="002B0529" w:rsidRPr="00A44D92">
        <w:rPr>
          <w:lang w:val="en-US"/>
        </w:rPr>
        <w:t>following</w:t>
      </w:r>
      <w:r w:rsidRPr="00A44D92">
        <w:rPr>
          <w:lang w:val="en-US"/>
        </w:rPr>
        <w:t xml:space="preserve"> </w:t>
      </w:r>
      <w:r w:rsidR="002B0529">
        <w:rPr>
          <w:lang w:val="en-US"/>
        </w:rPr>
        <w:t>for</w:t>
      </w:r>
      <w:proofErr w:type="gramEnd"/>
      <w:r w:rsidR="002B0529">
        <w:rPr>
          <w:lang w:val="en-US"/>
        </w:rPr>
        <w:t xml:space="preserve"> </w:t>
      </w:r>
      <w:r w:rsidRPr="00A44D92">
        <w:rPr>
          <w:lang w:val="en-US"/>
        </w:rPr>
        <w:t>its eccentric and humorous approach to Carnival. Its signature element was Salley’s iconic grocery cart, which she began using as a makeshift throne after receiving one as a gift</w:t>
      </w:r>
      <w:r>
        <w:rPr>
          <w:lang w:val="en-US"/>
        </w:rPr>
        <w:t>.</w:t>
      </w:r>
      <w:r w:rsidRPr="00A44D92">
        <w:rPr>
          <w:lang w:val="en-US"/>
        </w:rPr>
        <w:t xml:space="preserve"> </w:t>
      </w:r>
    </w:p>
    <w:p w14:paraId="752BCC9A" w14:textId="77777777" w:rsidR="00A44D92" w:rsidRDefault="00A44D92" w:rsidP="00A44D92">
      <w:pPr>
        <w:rPr>
          <w:lang w:val="en-US"/>
        </w:rPr>
      </w:pPr>
    </w:p>
    <w:p w14:paraId="365EE806" w14:textId="1427642A" w:rsidR="00A44D92" w:rsidRDefault="00A44D92" w:rsidP="00A44D92">
      <w:pPr>
        <w:rPr>
          <w:lang w:val="en-US"/>
        </w:rPr>
      </w:pPr>
      <w:r w:rsidRPr="00A44D92">
        <w:rPr>
          <w:lang w:val="en-US"/>
        </w:rPr>
        <w:t xml:space="preserve">Parades often featured playful antics, such as the cart being dramatically “cart-napped,” lively chants of “Make way for the Queen,” music led by the Howell brothers, and participants wearing decorated colander hats. </w:t>
      </w:r>
    </w:p>
    <w:p w14:paraId="052CD309" w14:textId="77777777" w:rsidR="002B0529" w:rsidRPr="00A44D92" w:rsidRDefault="002B0529" w:rsidP="00A44D92">
      <w:pPr>
        <w:rPr>
          <w:lang w:val="en-US"/>
        </w:rPr>
      </w:pPr>
    </w:p>
    <w:p w14:paraId="5DDF4C03" w14:textId="716802B4" w:rsidR="00F34D50" w:rsidRDefault="002B0529" w:rsidP="00F34D50">
      <w:pPr>
        <w:rPr>
          <w:lang w:val="en-US"/>
        </w:rPr>
      </w:pPr>
      <w:r>
        <w:rPr>
          <w:lang w:val="en-US"/>
        </w:rPr>
        <w:t>Coleen Salley</w:t>
      </w:r>
      <w:r w:rsidR="00F34D50" w:rsidRPr="00F34D50">
        <w:rPr>
          <w:lang w:val="en-US"/>
        </w:rPr>
        <w:t xml:space="preserve"> reigned as the sole monarch of the Krewe of Coleen since its founding in 1974 and served as Queen of the Krewe de Vieux in 2004.</w:t>
      </w:r>
      <w:r>
        <w:rPr>
          <w:lang w:val="en-US"/>
        </w:rPr>
        <w:t xml:space="preserve"> (</w:t>
      </w:r>
      <w:proofErr w:type="gramStart"/>
      <w:r>
        <w:rPr>
          <w:lang w:val="en-US"/>
        </w:rPr>
        <w:t>more</w:t>
      </w:r>
      <w:proofErr w:type="gramEnd"/>
      <w:r>
        <w:rPr>
          <w:lang w:val="en-US"/>
        </w:rPr>
        <w:t xml:space="preserve"> images at </w:t>
      </w:r>
      <w:r w:rsidRPr="00DF3620">
        <w:rPr>
          <w:lang w:val="en-US"/>
        </w:rPr>
        <w:t>Coleen Salley</w:t>
      </w:r>
      <w:hyperlink r:id="rId8" w:history="1">
        <w:r w:rsidRPr="00DF3620">
          <w:rPr>
            <w:rStyle w:val="Hyperlink"/>
            <w:lang w:val="en-US"/>
          </w:rPr>
          <w:t>.” Mardi Gras Traditions</w:t>
        </w:r>
      </w:hyperlink>
      <w:r>
        <w:rPr>
          <w:lang w:val="en-US"/>
        </w:rPr>
        <w:t>).</w:t>
      </w:r>
    </w:p>
    <w:p w14:paraId="3690B9DD" w14:textId="77777777" w:rsidR="003D5508" w:rsidRDefault="003D5508" w:rsidP="00F34D50">
      <w:pPr>
        <w:rPr>
          <w:lang w:val="en-US"/>
        </w:rPr>
      </w:pPr>
    </w:p>
    <w:p w14:paraId="010521C1" w14:textId="5CB8D918" w:rsidR="003D5508" w:rsidRDefault="003D5508" w:rsidP="003D5508">
      <w:pPr>
        <w:jc w:val="center"/>
        <w:rPr>
          <w:lang w:val="en-US"/>
        </w:rPr>
      </w:pPr>
      <w:r>
        <w:rPr>
          <w:noProof/>
          <w:lang w:val="en-US"/>
          <w14:ligatures w14:val="standardContextual"/>
        </w:rPr>
        <w:drawing>
          <wp:inline distT="0" distB="0" distL="0" distR="0" wp14:anchorId="3A6D654E" wp14:editId="323DE063">
            <wp:extent cx="3604468" cy="2700655"/>
            <wp:effectExtent l="0" t="0" r="0" b="4445"/>
            <wp:docPr id="1171199452" name="Picture 3" descr="Sally wearing Mardi Gras beads in a parade, with the banner Krew of Col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99452" name="Picture 3" descr="Sally wearing Mardi Gras beads in a parade, with the banner Krew of Cole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0172" cy="2704929"/>
                    </a:xfrm>
                    <a:prstGeom prst="rect">
                      <a:avLst/>
                    </a:prstGeom>
                  </pic:spPr>
                </pic:pic>
              </a:graphicData>
            </a:graphic>
          </wp:inline>
        </w:drawing>
      </w:r>
    </w:p>
    <w:p w14:paraId="2B378A15" w14:textId="77777777" w:rsidR="00F34D50" w:rsidRDefault="00F34D50" w:rsidP="00F34D50">
      <w:pPr>
        <w:rPr>
          <w:lang w:val="en-US"/>
        </w:rPr>
      </w:pPr>
    </w:p>
    <w:p w14:paraId="771D5BA4" w14:textId="77777777" w:rsidR="00F34D50" w:rsidRDefault="00F34D50" w:rsidP="00F34D50">
      <w:pPr>
        <w:rPr>
          <w:lang w:val="en-US"/>
        </w:rPr>
      </w:pPr>
    </w:p>
    <w:p w14:paraId="2282A88B" w14:textId="25B96952" w:rsidR="00F34D50" w:rsidRDefault="00F34D50" w:rsidP="00F34D50">
      <w:pPr>
        <w:rPr>
          <w:lang w:val="en-US"/>
        </w:rPr>
      </w:pPr>
      <w:r w:rsidRPr="00F34D50">
        <w:rPr>
          <w:lang w:val="en-US"/>
        </w:rPr>
        <w:t xml:space="preserve">A passionate advocate for literacy and libraries, Salley served as president of the </w:t>
      </w:r>
      <w:hyperlink r:id="rId10" w:history="1">
        <w:r w:rsidRPr="00DF3620">
          <w:rPr>
            <w:rStyle w:val="Hyperlink"/>
            <w:lang w:val="en-US"/>
          </w:rPr>
          <w:t>Louisiana Library Association</w:t>
        </w:r>
      </w:hyperlink>
      <w:r w:rsidRPr="00F34D50">
        <w:rPr>
          <w:lang w:val="en-US"/>
        </w:rPr>
        <w:t xml:space="preserve"> and was a longtime active member of the American Library Association.</w:t>
      </w:r>
    </w:p>
    <w:p w14:paraId="5A860CE8" w14:textId="77777777" w:rsidR="00F34D50" w:rsidRDefault="00F34D50" w:rsidP="00F34D50">
      <w:pPr>
        <w:rPr>
          <w:lang w:val="en-US"/>
        </w:rPr>
      </w:pPr>
    </w:p>
    <w:p w14:paraId="3BC4ABBE" w14:textId="77777777" w:rsidR="00F34D50" w:rsidRDefault="00F34D50" w:rsidP="00F34D50">
      <w:pPr>
        <w:rPr>
          <w:lang w:val="en-US"/>
        </w:rPr>
      </w:pPr>
      <w:r w:rsidRPr="00F34D50">
        <w:rPr>
          <w:lang w:val="en-US"/>
        </w:rPr>
        <w:lastRenderedPageBreak/>
        <w:t>In 2004, she founded the Coleen Salley / Bill Morris Literacy Foundation to bring children’s book authors and illustrators to schools in underserved communities. She was a staunch supporter of libraries, librarianship, and access to books for children.</w:t>
      </w:r>
    </w:p>
    <w:p w14:paraId="4DB5D799" w14:textId="77777777" w:rsidR="00F34D50" w:rsidRDefault="00F34D50" w:rsidP="00F34D50">
      <w:pPr>
        <w:rPr>
          <w:lang w:val="en-US"/>
        </w:rPr>
      </w:pPr>
    </w:p>
    <w:p w14:paraId="3EF9D04F" w14:textId="7FB6369E" w:rsidR="00F34D50" w:rsidRDefault="00591671" w:rsidP="00F34D50">
      <w:pPr>
        <w:rPr>
          <w:lang w:val="en-US"/>
        </w:rPr>
      </w:pPr>
      <w:r>
        <w:rPr>
          <w:lang w:val="en-US"/>
        </w:rPr>
        <w:t xml:space="preserve">Coleen Cole </w:t>
      </w:r>
      <w:r w:rsidR="00F34D50" w:rsidRPr="00F34D50">
        <w:rPr>
          <w:lang w:val="en-US"/>
        </w:rPr>
        <w:t xml:space="preserve">Salley passed away on September 16, </w:t>
      </w:r>
      <w:proofErr w:type="gramStart"/>
      <w:r w:rsidR="00F34D50" w:rsidRPr="00F34D50">
        <w:rPr>
          <w:lang w:val="en-US"/>
        </w:rPr>
        <w:t>2008</w:t>
      </w:r>
      <w:proofErr w:type="gramEnd"/>
      <w:r w:rsidR="00F34D50" w:rsidRPr="00F34D50">
        <w:rPr>
          <w:lang w:val="en-US"/>
        </w:rPr>
        <w:t xml:space="preserve"> in New Orleans. A funeral Mass was held at Our Lady of Guadalupe Church in the French Quarter.</w:t>
      </w:r>
    </w:p>
    <w:p w14:paraId="2EA2D7A9" w14:textId="77777777" w:rsidR="00F34D50" w:rsidRDefault="00F34D50" w:rsidP="00F34D50">
      <w:pPr>
        <w:rPr>
          <w:lang w:val="en-US"/>
        </w:rPr>
      </w:pPr>
    </w:p>
    <w:p w14:paraId="5DBD0B11" w14:textId="48395A11" w:rsidR="00F34D50" w:rsidRDefault="00F34D50" w:rsidP="00F34D50">
      <w:pPr>
        <w:rPr>
          <w:lang w:val="en-US"/>
        </w:rPr>
      </w:pPr>
      <w:r w:rsidRPr="00F34D50">
        <w:rPr>
          <w:lang w:val="en-US"/>
        </w:rPr>
        <w:t xml:space="preserve">Her legacy continues through her books, storytelling recordings, the literacy foundation she established, the </w:t>
      </w:r>
      <w:hyperlink r:id="rId11" w:history="1">
        <w:r w:rsidRPr="00A44D92">
          <w:rPr>
            <w:rStyle w:val="Hyperlink"/>
            <w:lang w:val="en-US"/>
          </w:rPr>
          <w:t>Coleen Salley Storytelling Endowment</w:t>
        </w:r>
      </w:hyperlink>
      <w:r w:rsidR="002B0529">
        <w:rPr>
          <w:lang w:val="en-US"/>
        </w:rPr>
        <w:t xml:space="preserve"> at the University of Southern Mississippi, </w:t>
      </w:r>
      <w:r w:rsidR="002B0529" w:rsidRPr="00F34D50">
        <w:rPr>
          <w:lang w:val="en-US"/>
        </w:rPr>
        <w:t>and</w:t>
      </w:r>
      <w:r w:rsidRPr="00F34D50">
        <w:rPr>
          <w:lang w:val="en-US"/>
        </w:rPr>
        <w:t xml:space="preserve"> the countless children, educators, and librarians she inspired over decades.</w:t>
      </w:r>
    </w:p>
    <w:p w14:paraId="6B51827A" w14:textId="77777777" w:rsidR="002B0529" w:rsidRDefault="002B0529" w:rsidP="00F34D50">
      <w:pPr>
        <w:rPr>
          <w:lang w:val="en-US"/>
        </w:rPr>
      </w:pPr>
    </w:p>
    <w:p w14:paraId="5C516EF5" w14:textId="77777777" w:rsidR="003D5508" w:rsidRDefault="003D5508" w:rsidP="00F34D50">
      <w:pPr>
        <w:rPr>
          <w:lang w:val="en-US"/>
        </w:rPr>
      </w:pPr>
    </w:p>
    <w:p w14:paraId="0665BF1B" w14:textId="492A5AB2" w:rsidR="003D5508" w:rsidRPr="003D5508" w:rsidRDefault="003D5508" w:rsidP="00F34D50">
      <w:pPr>
        <w:rPr>
          <w:u w:val="single"/>
          <w:lang w:val="en-US"/>
        </w:rPr>
      </w:pPr>
      <w:r w:rsidRPr="003D5508">
        <w:rPr>
          <w:u w:val="single"/>
          <w:lang w:val="en-US"/>
        </w:rPr>
        <w:t>Storytelling Narrations</w:t>
      </w:r>
    </w:p>
    <w:p w14:paraId="14B4D2C8" w14:textId="77777777" w:rsidR="003D5508" w:rsidRDefault="003D5508" w:rsidP="00F34D50">
      <w:pPr>
        <w:rPr>
          <w:lang w:val="en-US"/>
        </w:rPr>
      </w:pPr>
    </w:p>
    <w:p w14:paraId="2038A912" w14:textId="0A76F59B" w:rsidR="003D5508" w:rsidRDefault="003D5508" w:rsidP="003D5508">
      <w:pPr>
        <w:rPr>
          <w:lang w:val="en-US"/>
        </w:rPr>
      </w:pPr>
      <w:r w:rsidRPr="003D5508">
        <w:rPr>
          <w:lang w:val="en-US"/>
        </w:rPr>
        <w:t xml:space="preserve">Salley, Coleen, narrator. </w:t>
      </w:r>
      <w:r w:rsidRPr="00A44D92">
        <w:rPr>
          <w:i/>
          <w:iCs/>
          <w:lang w:val="en-US"/>
        </w:rPr>
        <w:t>Cajun Night before Christmas / Gaston the Green Nose Alligator and Cajun Night before Christmas</w:t>
      </w:r>
      <w:r w:rsidRPr="003D5508">
        <w:rPr>
          <w:lang w:val="en-US"/>
        </w:rPr>
        <w:t xml:space="preserve"> / Cajun Night after Christmas. Gretna, LA: Pelican Publishing Company</w:t>
      </w:r>
      <w:r>
        <w:rPr>
          <w:lang w:val="en-US"/>
        </w:rPr>
        <w:t>.</w:t>
      </w:r>
    </w:p>
    <w:p w14:paraId="1F7A000B" w14:textId="77777777" w:rsidR="003D5508" w:rsidRPr="003D5508" w:rsidRDefault="003D5508" w:rsidP="003D5508">
      <w:pPr>
        <w:rPr>
          <w:lang w:val="en-US"/>
        </w:rPr>
      </w:pPr>
    </w:p>
    <w:p w14:paraId="38BAE251" w14:textId="31DD3B79" w:rsidR="003D5508" w:rsidRDefault="003D5508" w:rsidP="003D5508">
      <w:pPr>
        <w:rPr>
          <w:lang w:val="en-US"/>
        </w:rPr>
      </w:pPr>
      <w:r w:rsidRPr="003D5508">
        <w:rPr>
          <w:lang w:val="en-US"/>
        </w:rPr>
        <w:t xml:space="preserve">Salley, Coleen, narrator. </w:t>
      </w:r>
      <w:r w:rsidRPr="00A44D92">
        <w:rPr>
          <w:i/>
          <w:iCs/>
          <w:lang w:val="en-US"/>
        </w:rPr>
        <w:t>Louisiana Folk Tales, Texas Folk Tales, and Georgia Folk Tales.</w:t>
      </w:r>
      <w:r w:rsidRPr="003D5508">
        <w:rPr>
          <w:lang w:val="en-US"/>
        </w:rPr>
        <w:t xml:space="preserve"> [Place of publication not specified]: Gateway Productions, [undated collection; produced during her active storytelling career].</w:t>
      </w:r>
    </w:p>
    <w:p w14:paraId="0E6F8B9B" w14:textId="77777777" w:rsidR="003D5508" w:rsidRPr="003D5508" w:rsidRDefault="003D5508" w:rsidP="003D5508">
      <w:pPr>
        <w:rPr>
          <w:lang w:val="en-US"/>
        </w:rPr>
      </w:pPr>
    </w:p>
    <w:p w14:paraId="748921E7" w14:textId="4C4CB7A4" w:rsidR="003D5508" w:rsidRDefault="003D5508" w:rsidP="003D5508">
      <w:pPr>
        <w:rPr>
          <w:lang w:val="en-US"/>
        </w:rPr>
      </w:pPr>
      <w:r w:rsidRPr="003D5508">
        <w:rPr>
          <w:lang w:val="en-US"/>
        </w:rPr>
        <w:t xml:space="preserve">Salley, Coleen, narrator. </w:t>
      </w:r>
      <w:r w:rsidRPr="00A44D92">
        <w:rPr>
          <w:i/>
          <w:iCs/>
          <w:lang w:val="en-US"/>
        </w:rPr>
        <w:t>Tub People</w:t>
      </w:r>
      <w:r w:rsidRPr="003D5508">
        <w:rPr>
          <w:lang w:val="en-US"/>
        </w:rPr>
        <w:t>. New York: HarperCollins, [undated; part of her recorded storytelling repertoire].</w:t>
      </w:r>
    </w:p>
    <w:p w14:paraId="19206F38" w14:textId="77777777" w:rsidR="003D5508" w:rsidRPr="003D5508" w:rsidRDefault="003D5508" w:rsidP="003D5508">
      <w:pPr>
        <w:rPr>
          <w:lang w:val="en-US"/>
        </w:rPr>
      </w:pPr>
    </w:p>
    <w:p w14:paraId="4BE68B03" w14:textId="13A0A9D2" w:rsidR="003D5508" w:rsidRDefault="003D5508" w:rsidP="003D5508">
      <w:pPr>
        <w:rPr>
          <w:lang w:val="en-US"/>
        </w:rPr>
      </w:pPr>
      <w:r w:rsidRPr="003D5508">
        <w:rPr>
          <w:lang w:val="en-US"/>
        </w:rPr>
        <w:t xml:space="preserve"> Salley, Coleen, narrator. </w:t>
      </w:r>
      <w:r w:rsidRPr="00A44D92">
        <w:rPr>
          <w:i/>
          <w:iCs/>
          <w:lang w:val="en-US"/>
        </w:rPr>
        <w:t>Read-aloud Riches, Eight Favorites and Big Mama Makes the World.</w:t>
      </w:r>
      <w:r w:rsidRPr="003D5508">
        <w:rPr>
          <w:lang w:val="en-US"/>
        </w:rPr>
        <w:t xml:space="preserve"> Somerville, MA: Candlewick Press, [undated; part of her recorded storytelling repertoire].</w:t>
      </w:r>
    </w:p>
    <w:p w14:paraId="291F173C" w14:textId="77777777" w:rsidR="003D5508" w:rsidRPr="003D5508" w:rsidRDefault="003D5508" w:rsidP="003D5508">
      <w:pPr>
        <w:rPr>
          <w:lang w:val="en-US"/>
        </w:rPr>
      </w:pPr>
    </w:p>
    <w:p w14:paraId="666FC1BD" w14:textId="2BA73F88" w:rsidR="003D5508" w:rsidRDefault="003D5508" w:rsidP="003D5508">
      <w:pPr>
        <w:rPr>
          <w:lang w:val="en-US"/>
        </w:rPr>
      </w:pPr>
      <w:r w:rsidRPr="003D5508">
        <w:rPr>
          <w:lang w:val="en-US"/>
        </w:rPr>
        <w:t xml:space="preserve">Salley, Coleen, narrator. </w:t>
      </w:r>
      <w:r w:rsidRPr="00A44D92">
        <w:rPr>
          <w:i/>
          <w:iCs/>
          <w:lang w:val="en-US"/>
        </w:rPr>
        <w:t>Cocodrie Cajun Classics</w:t>
      </w:r>
      <w:r w:rsidRPr="003D5508">
        <w:rPr>
          <w:lang w:val="en-US"/>
        </w:rPr>
        <w:t>. [Place of publication not specified]: More than a Card Press, [undated].</w:t>
      </w:r>
    </w:p>
    <w:p w14:paraId="386D936A" w14:textId="77777777" w:rsidR="00A44D92" w:rsidRPr="003D5508" w:rsidRDefault="00A44D92" w:rsidP="003D5508">
      <w:pPr>
        <w:rPr>
          <w:lang w:val="en-US"/>
        </w:rPr>
      </w:pPr>
    </w:p>
    <w:p w14:paraId="68684CB8" w14:textId="550A2EDA" w:rsidR="003D5508" w:rsidRDefault="003D5508" w:rsidP="003D5508">
      <w:pPr>
        <w:rPr>
          <w:lang w:val="en-US"/>
        </w:rPr>
      </w:pPr>
      <w:r w:rsidRPr="003D5508">
        <w:rPr>
          <w:lang w:val="en-US"/>
        </w:rPr>
        <w:t xml:space="preserve">Salley, Coleen, narrator (with others). </w:t>
      </w:r>
      <w:r w:rsidRPr="00A44D92">
        <w:rPr>
          <w:i/>
          <w:iCs/>
          <w:lang w:val="en-US"/>
        </w:rPr>
        <w:t>Three Classy Storytellers Read Three Classy Tales.</w:t>
      </w:r>
      <w:r w:rsidRPr="003D5508">
        <w:rPr>
          <w:lang w:val="en-US"/>
        </w:rPr>
        <w:t xml:space="preserve"> [Place of publication not specified]: Sea</w:t>
      </w:r>
      <w:r w:rsidR="00DF3620">
        <w:rPr>
          <w:lang w:val="en-US"/>
        </w:rPr>
        <w:t xml:space="preserve"> </w:t>
      </w:r>
      <w:r w:rsidRPr="003D5508">
        <w:rPr>
          <w:lang w:val="en-US"/>
        </w:rPr>
        <w:t>Star Books, [undated].</w:t>
      </w:r>
    </w:p>
    <w:p w14:paraId="04FF64D9" w14:textId="77777777" w:rsidR="002B0529" w:rsidRDefault="002B0529" w:rsidP="003D5508">
      <w:pPr>
        <w:rPr>
          <w:lang w:val="en-US"/>
        </w:rPr>
      </w:pPr>
    </w:p>
    <w:p w14:paraId="43864305" w14:textId="77777777" w:rsidR="002B0529" w:rsidRDefault="002B0529" w:rsidP="003D5508">
      <w:pPr>
        <w:rPr>
          <w:lang w:val="en-US"/>
        </w:rPr>
      </w:pPr>
    </w:p>
    <w:p w14:paraId="7E556D39" w14:textId="257E5513" w:rsidR="00591671" w:rsidRPr="00591671" w:rsidRDefault="00591671" w:rsidP="00F34D50">
      <w:pPr>
        <w:rPr>
          <w:u w:val="single"/>
          <w:lang w:val="en-US"/>
        </w:rPr>
      </w:pPr>
      <w:r w:rsidRPr="00591671">
        <w:rPr>
          <w:u w:val="single"/>
          <w:lang w:val="en-US"/>
        </w:rPr>
        <w:t>Sources</w:t>
      </w:r>
    </w:p>
    <w:p w14:paraId="3B88C21E" w14:textId="77777777" w:rsidR="00591671" w:rsidRDefault="00591671" w:rsidP="00F34D50">
      <w:pPr>
        <w:rPr>
          <w:lang w:val="en-US"/>
        </w:rPr>
      </w:pPr>
    </w:p>
    <w:p w14:paraId="2CD87A6F" w14:textId="29B600BC" w:rsidR="00F34D50" w:rsidRDefault="00F34D50" w:rsidP="00F34D50">
      <w:pPr>
        <w:rPr>
          <w:lang w:val="en-US"/>
        </w:rPr>
      </w:pPr>
      <w:r w:rsidRPr="00F34D50">
        <w:rPr>
          <w:lang w:val="en-US"/>
        </w:rPr>
        <w:t>American Library Association Council. “</w:t>
      </w:r>
      <w:hyperlink r:id="rId12" w:history="1">
        <w:r w:rsidRPr="00591671">
          <w:rPr>
            <w:rStyle w:val="Hyperlink"/>
            <w:lang w:val="en-US"/>
          </w:rPr>
          <w:t>Memorial Resolution Honoring Coleen Cole Salley</w:t>
        </w:r>
      </w:hyperlink>
      <w:r w:rsidRPr="00F34D50">
        <w:rPr>
          <w:lang w:val="en-US"/>
        </w:rPr>
        <w:t xml:space="preserve">.” 2008-2009 ALA Memorial #12. Adopted July 15, 2009, Chicago, Illinois. </w:t>
      </w:r>
    </w:p>
    <w:p w14:paraId="619465F0" w14:textId="77777777" w:rsidR="00F34D50" w:rsidRDefault="00F34D50" w:rsidP="00F34D50">
      <w:pPr>
        <w:rPr>
          <w:lang w:val="en-US"/>
        </w:rPr>
      </w:pPr>
    </w:p>
    <w:p w14:paraId="465F049D" w14:textId="6769080B" w:rsidR="00F34D50" w:rsidRDefault="00F34D50" w:rsidP="00F34D50">
      <w:pPr>
        <w:rPr>
          <w:lang w:val="en-US"/>
        </w:rPr>
      </w:pPr>
      <w:r w:rsidRPr="00F34D50">
        <w:rPr>
          <w:lang w:val="en-US"/>
        </w:rPr>
        <w:t>“</w:t>
      </w:r>
      <w:hyperlink r:id="rId13" w:history="1">
        <w:r w:rsidRPr="00591671">
          <w:rPr>
            <w:rStyle w:val="Hyperlink"/>
            <w:lang w:val="en-US"/>
          </w:rPr>
          <w:t>Coleen Cole Salley</w:t>
        </w:r>
      </w:hyperlink>
      <w:r w:rsidRPr="00F34D50">
        <w:rPr>
          <w:lang w:val="en-US"/>
        </w:rPr>
        <w:t xml:space="preserve">.” </w:t>
      </w:r>
      <w:r w:rsidRPr="00591671">
        <w:rPr>
          <w:i/>
          <w:iCs/>
          <w:lang w:val="en-US"/>
        </w:rPr>
        <w:t>The Times-Picayune</w:t>
      </w:r>
      <w:r w:rsidRPr="00F34D50">
        <w:rPr>
          <w:lang w:val="en-US"/>
        </w:rPr>
        <w:t xml:space="preserve">, September 2008. </w:t>
      </w:r>
    </w:p>
    <w:p w14:paraId="67AD9F82" w14:textId="77777777" w:rsidR="00DF3620" w:rsidRDefault="00DF3620" w:rsidP="00F34D50">
      <w:pPr>
        <w:rPr>
          <w:lang w:val="en-US"/>
        </w:rPr>
      </w:pPr>
    </w:p>
    <w:p w14:paraId="0EED9A39" w14:textId="2387EC06" w:rsidR="00DF3620" w:rsidRPr="00DF3620" w:rsidRDefault="00DF3620" w:rsidP="00DF3620">
      <w:pPr>
        <w:rPr>
          <w:lang w:val="en-US"/>
        </w:rPr>
      </w:pPr>
      <w:r w:rsidRPr="00DF3620">
        <w:rPr>
          <w:lang w:val="en-US"/>
        </w:rPr>
        <w:t>“Coleen Salley</w:t>
      </w:r>
      <w:hyperlink r:id="rId14" w:history="1">
        <w:proofErr w:type="gramStart"/>
        <w:r w:rsidRPr="00DF3620">
          <w:rPr>
            <w:rStyle w:val="Hyperlink"/>
            <w:lang w:val="en-US"/>
          </w:rPr>
          <w:t>.</w:t>
        </w:r>
        <w:r w:rsidR="002B0529">
          <w:rPr>
            <w:rStyle w:val="Hyperlink"/>
            <w:lang w:val="en-US"/>
          </w:rPr>
          <w:t xml:space="preserve"> </w:t>
        </w:r>
        <w:r w:rsidRPr="00DF3620">
          <w:rPr>
            <w:rStyle w:val="Hyperlink"/>
            <w:lang w:val="en-US"/>
          </w:rPr>
          <w:t>”</w:t>
        </w:r>
        <w:proofErr w:type="gramEnd"/>
        <w:r w:rsidRPr="00DF3620">
          <w:rPr>
            <w:rStyle w:val="Hyperlink"/>
            <w:lang w:val="en-US"/>
          </w:rPr>
          <w:t xml:space="preserve"> Mardi Gras Traditions</w:t>
        </w:r>
      </w:hyperlink>
      <w:r w:rsidRPr="00DF3620">
        <w:rPr>
          <w:lang w:val="en-US"/>
        </w:rPr>
        <w:t xml:space="preserve">. Accessed June 19, 2026. </w:t>
      </w:r>
    </w:p>
    <w:p w14:paraId="7F0911D2" w14:textId="77777777" w:rsidR="00DF3620" w:rsidRDefault="00DF3620" w:rsidP="00F34D50">
      <w:pPr>
        <w:rPr>
          <w:lang w:val="en-US"/>
        </w:rPr>
      </w:pPr>
    </w:p>
    <w:p w14:paraId="289EB99F" w14:textId="77777777" w:rsidR="00591671" w:rsidRDefault="00591671" w:rsidP="00F34D50">
      <w:pPr>
        <w:rPr>
          <w:lang w:val="en-US"/>
        </w:rPr>
      </w:pPr>
    </w:p>
    <w:p w14:paraId="75EC854C" w14:textId="6C2C0C8D" w:rsidR="00F34D50" w:rsidRDefault="00F34D50" w:rsidP="00591671">
      <w:pPr>
        <w:rPr>
          <w:lang w:val="en-US"/>
        </w:rPr>
      </w:pPr>
      <w:r w:rsidRPr="00F34D50">
        <w:rPr>
          <w:lang w:val="en-US"/>
        </w:rPr>
        <w:t>HarperCollins Publishers. “</w:t>
      </w:r>
      <w:hyperlink r:id="rId15" w:history="1">
        <w:r w:rsidRPr="00591671">
          <w:rPr>
            <w:rStyle w:val="Hyperlink"/>
            <w:lang w:val="en-US"/>
          </w:rPr>
          <w:t>Coleen Salley.</w:t>
        </w:r>
      </w:hyperlink>
      <w:r w:rsidRPr="00F34D50">
        <w:rPr>
          <w:lang w:val="en-US"/>
        </w:rPr>
        <w:t xml:space="preserve">” Accessed June 19, 2026. </w:t>
      </w:r>
    </w:p>
    <w:p w14:paraId="7DEDABEE" w14:textId="77777777" w:rsidR="00F34D50" w:rsidRDefault="00F34D50" w:rsidP="00F34D50">
      <w:pPr>
        <w:rPr>
          <w:lang w:val="en-US"/>
        </w:rPr>
      </w:pPr>
    </w:p>
    <w:p w14:paraId="587D7DEB" w14:textId="42043322" w:rsidR="00F34D50" w:rsidRDefault="00F34D50" w:rsidP="00F34D50">
      <w:pPr>
        <w:rPr>
          <w:lang w:val="en-US"/>
        </w:rPr>
      </w:pPr>
      <w:r w:rsidRPr="00F34D50">
        <w:rPr>
          <w:lang w:val="en-US"/>
        </w:rPr>
        <w:t>School Library Journal. “</w:t>
      </w:r>
      <w:hyperlink r:id="rId16" w:history="1">
        <w:r w:rsidRPr="003D5508">
          <w:rPr>
            <w:rStyle w:val="Hyperlink"/>
            <w:lang w:val="en-US"/>
          </w:rPr>
          <w:t>Obituary: Coleen Salley</w:t>
        </w:r>
      </w:hyperlink>
      <w:r w:rsidRPr="00F34D50">
        <w:rPr>
          <w:lang w:val="en-US"/>
        </w:rPr>
        <w:t xml:space="preserve">.” </w:t>
      </w:r>
      <w:r w:rsidRPr="003D5508">
        <w:rPr>
          <w:i/>
          <w:iCs/>
          <w:lang w:val="en-US"/>
        </w:rPr>
        <w:t>School Library Journal</w:t>
      </w:r>
      <w:r w:rsidRPr="00F34D50">
        <w:rPr>
          <w:lang w:val="en-US"/>
        </w:rPr>
        <w:t xml:space="preserve">, September 17, 2008. </w:t>
      </w:r>
    </w:p>
    <w:p w14:paraId="218475F9" w14:textId="77777777" w:rsidR="002B0529" w:rsidRDefault="002B0529" w:rsidP="00F34D50">
      <w:pPr>
        <w:rPr>
          <w:lang w:val="en-US"/>
        </w:rPr>
      </w:pPr>
    </w:p>
    <w:p w14:paraId="647868F1" w14:textId="61A34E79" w:rsidR="002B0529" w:rsidRDefault="002B0529" w:rsidP="002B0529">
      <w:pPr>
        <w:rPr>
          <w:lang w:val="en-US"/>
        </w:rPr>
      </w:pPr>
      <w:r w:rsidRPr="002B0529">
        <w:rPr>
          <w:lang w:val="en-US"/>
        </w:rPr>
        <w:t>University of Southern Mississippi. “</w:t>
      </w:r>
      <w:hyperlink r:id="rId17" w:history="1">
        <w:r w:rsidRPr="002B0529">
          <w:rPr>
            <w:rStyle w:val="Hyperlink"/>
            <w:lang w:val="en-US"/>
          </w:rPr>
          <w:t>The Coleen Salley Storytelling Award</w:t>
        </w:r>
      </w:hyperlink>
      <w:r w:rsidRPr="002B0529">
        <w:rPr>
          <w:lang w:val="en-US"/>
        </w:rPr>
        <w:t>.” Fay B. Kaigler Children’s Book Festival. Accessed June 19, 2026</w:t>
      </w:r>
      <w:r>
        <w:rPr>
          <w:lang w:val="en-US"/>
        </w:rPr>
        <w:t>.</w:t>
      </w:r>
    </w:p>
    <w:p w14:paraId="7BC48209" w14:textId="77777777" w:rsidR="002B0529" w:rsidRDefault="002B0529" w:rsidP="002B0529">
      <w:pPr>
        <w:rPr>
          <w:lang w:val="en-US"/>
        </w:rPr>
      </w:pPr>
    </w:p>
    <w:p w14:paraId="4E53EBC6" w14:textId="14BFB418" w:rsidR="002B0529" w:rsidRPr="002B0529" w:rsidRDefault="002B0529" w:rsidP="002B0529">
      <w:pPr>
        <w:jc w:val="center"/>
        <w:rPr>
          <w:lang w:val="en-US"/>
        </w:rPr>
      </w:pPr>
      <w:r>
        <w:rPr>
          <w:noProof/>
          <w:lang w:val="en-US"/>
          <w14:ligatures w14:val="standardContextual"/>
        </w:rPr>
        <w:drawing>
          <wp:inline distT="0" distB="0" distL="0" distR="0" wp14:anchorId="196CA6FB" wp14:editId="32B80F7E">
            <wp:extent cx="1732756" cy="1409700"/>
            <wp:effectExtent l="0" t="0" r="1270" b="0"/>
            <wp:docPr id="1852657961" name="Picture 4" descr="Salley with rosy hat, smiling at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7961" name="Picture 4" descr="Salley with rosy hat, smiling at camera"/>
                    <pic:cNvPicPr/>
                  </pic:nvPicPr>
                  <pic:blipFill>
                    <a:blip r:embed="rId18">
                      <a:extLst>
                        <a:ext uri="{28A0092B-C50C-407E-A947-70E740481C1C}">
                          <a14:useLocalDpi xmlns:a14="http://schemas.microsoft.com/office/drawing/2010/main" val="0"/>
                        </a:ext>
                      </a:extLst>
                    </a:blip>
                    <a:stretch>
                      <a:fillRect/>
                    </a:stretch>
                  </pic:blipFill>
                  <pic:spPr>
                    <a:xfrm>
                      <a:off x="0" y="0"/>
                      <a:ext cx="1736458" cy="1412712"/>
                    </a:xfrm>
                    <a:prstGeom prst="rect">
                      <a:avLst/>
                    </a:prstGeom>
                  </pic:spPr>
                </pic:pic>
              </a:graphicData>
            </a:graphic>
          </wp:inline>
        </w:drawing>
      </w:r>
    </w:p>
    <w:p w14:paraId="5250926A" w14:textId="77777777" w:rsidR="002B0529" w:rsidRDefault="002B0529" w:rsidP="00F34D50">
      <w:pPr>
        <w:rPr>
          <w:lang w:val="en-US"/>
        </w:rPr>
      </w:pPr>
    </w:p>
    <w:p w14:paraId="4F789C3E" w14:textId="77777777" w:rsidR="00DF3620" w:rsidRDefault="00DF3620" w:rsidP="00F34D50">
      <w:pPr>
        <w:rPr>
          <w:lang w:val="en-US"/>
        </w:rPr>
      </w:pPr>
    </w:p>
    <w:p w14:paraId="11538657" w14:textId="77777777" w:rsidR="00DF3620" w:rsidRDefault="00DF3620" w:rsidP="00F34D50">
      <w:pPr>
        <w:rPr>
          <w:lang w:val="en-US"/>
        </w:rPr>
      </w:pPr>
    </w:p>
    <w:p w14:paraId="65785BD4" w14:textId="77777777" w:rsidR="002B0529" w:rsidRDefault="002B0529" w:rsidP="00F34D50">
      <w:pPr>
        <w:rPr>
          <w:lang w:val="en-US"/>
        </w:rPr>
      </w:pPr>
    </w:p>
    <w:p w14:paraId="0A484566" w14:textId="77777777" w:rsidR="002B0529" w:rsidRDefault="002B0529" w:rsidP="00F34D50">
      <w:pPr>
        <w:rPr>
          <w:lang w:val="en-US"/>
        </w:rPr>
      </w:pPr>
    </w:p>
    <w:p w14:paraId="0289E6DC" w14:textId="77777777" w:rsidR="00DF3620" w:rsidRDefault="00DF3620" w:rsidP="00F34D50">
      <w:pPr>
        <w:rPr>
          <w:lang w:val="en-US"/>
        </w:rPr>
      </w:pPr>
    </w:p>
    <w:p w14:paraId="27A7A10F" w14:textId="01C40EF5" w:rsidR="00DF3620" w:rsidRPr="00DF3620" w:rsidRDefault="002B0529" w:rsidP="00F34D50">
      <w:pPr>
        <w:rPr>
          <w:sz w:val="20"/>
          <w:szCs w:val="20"/>
          <w:lang w:val="en-US"/>
        </w:rPr>
      </w:pPr>
      <w:r w:rsidRPr="00DF3620">
        <w:rPr>
          <w:sz w:val="20"/>
          <w:szCs w:val="20"/>
          <w:lang w:val="en-US"/>
        </w:rPr>
        <w:t>Submitted</w:t>
      </w:r>
      <w:r w:rsidR="00DF3620" w:rsidRPr="00DF3620">
        <w:rPr>
          <w:sz w:val="20"/>
          <w:szCs w:val="20"/>
          <w:lang w:val="en-US"/>
        </w:rPr>
        <w:t xml:space="preserve"> by Kathleen de la Peña McCook</w:t>
      </w:r>
    </w:p>
    <w:p w14:paraId="3698E82E" w14:textId="77777777" w:rsidR="00F34D50" w:rsidRPr="00DF3620" w:rsidRDefault="00F34D50" w:rsidP="00F34D50">
      <w:pPr>
        <w:rPr>
          <w:sz w:val="20"/>
          <w:szCs w:val="20"/>
          <w:lang w:val="en-US"/>
        </w:rPr>
      </w:pPr>
    </w:p>
    <w:sectPr w:rsidR="00F34D50" w:rsidRPr="00DF3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424"/>
    <w:multiLevelType w:val="hybridMultilevel"/>
    <w:tmpl w:val="9F0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0817FF"/>
    <w:multiLevelType w:val="multilevel"/>
    <w:tmpl w:val="B2F0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318166">
    <w:abstractNumId w:val="1"/>
  </w:num>
  <w:num w:numId="2" w16cid:durableId="171600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8E"/>
    <w:rsid w:val="000A2AC3"/>
    <w:rsid w:val="00197811"/>
    <w:rsid w:val="001C6885"/>
    <w:rsid w:val="002245AA"/>
    <w:rsid w:val="0022653E"/>
    <w:rsid w:val="00262A08"/>
    <w:rsid w:val="002B0529"/>
    <w:rsid w:val="003D5508"/>
    <w:rsid w:val="00591671"/>
    <w:rsid w:val="00A44D92"/>
    <w:rsid w:val="00AC2B8E"/>
    <w:rsid w:val="00C8709D"/>
    <w:rsid w:val="00DF3620"/>
    <w:rsid w:val="00E309E4"/>
    <w:rsid w:val="00F34D50"/>
    <w:rsid w:val="00F8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F62E"/>
  <w15:chartTrackingRefBased/>
  <w15:docId w15:val="{3ABA44E0-791B-43BF-A0B8-7CD174E7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8E"/>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AC2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B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B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B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B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B8E"/>
    <w:rPr>
      <w:rFonts w:eastAsiaTheme="majorEastAsia" w:cstheme="majorBidi"/>
      <w:color w:val="272727" w:themeColor="text1" w:themeTint="D8"/>
    </w:rPr>
  </w:style>
  <w:style w:type="paragraph" w:styleId="Title">
    <w:name w:val="Title"/>
    <w:basedOn w:val="Normal"/>
    <w:next w:val="Normal"/>
    <w:link w:val="TitleChar"/>
    <w:uiPriority w:val="10"/>
    <w:qFormat/>
    <w:rsid w:val="00AC2B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B8E"/>
    <w:pPr>
      <w:spacing w:before="160"/>
      <w:jc w:val="center"/>
    </w:pPr>
    <w:rPr>
      <w:i/>
      <w:iCs/>
      <w:color w:val="404040" w:themeColor="text1" w:themeTint="BF"/>
    </w:rPr>
  </w:style>
  <w:style w:type="character" w:customStyle="1" w:styleId="QuoteChar">
    <w:name w:val="Quote Char"/>
    <w:basedOn w:val="DefaultParagraphFont"/>
    <w:link w:val="Quote"/>
    <w:uiPriority w:val="29"/>
    <w:rsid w:val="00AC2B8E"/>
    <w:rPr>
      <w:i/>
      <w:iCs/>
      <w:color w:val="404040" w:themeColor="text1" w:themeTint="BF"/>
    </w:rPr>
  </w:style>
  <w:style w:type="paragraph" w:styleId="ListParagraph">
    <w:name w:val="List Paragraph"/>
    <w:basedOn w:val="Normal"/>
    <w:uiPriority w:val="34"/>
    <w:qFormat/>
    <w:rsid w:val="00AC2B8E"/>
    <w:pPr>
      <w:ind w:left="720"/>
      <w:contextualSpacing/>
    </w:pPr>
  </w:style>
  <w:style w:type="character" w:styleId="IntenseEmphasis">
    <w:name w:val="Intense Emphasis"/>
    <w:basedOn w:val="DefaultParagraphFont"/>
    <w:uiPriority w:val="21"/>
    <w:qFormat/>
    <w:rsid w:val="00AC2B8E"/>
    <w:rPr>
      <w:i/>
      <w:iCs/>
      <w:color w:val="0F4761" w:themeColor="accent1" w:themeShade="BF"/>
    </w:rPr>
  </w:style>
  <w:style w:type="paragraph" w:styleId="IntenseQuote">
    <w:name w:val="Intense Quote"/>
    <w:basedOn w:val="Normal"/>
    <w:next w:val="Normal"/>
    <w:link w:val="IntenseQuoteChar"/>
    <w:uiPriority w:val="30"/>
    <w:qFormat/>
    <w:rsid w:val="00AC2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B8E"/>
    <w:rPr>
      <w:i/>
      <w:iCs/>
      <w:color w:val="0F4761" w:themeColor="accent1" w:themeShade="BF"/>
    </w:rPr>
  </w:style>
  <w:style w:type="character" w:styleId="IntenseReference">
    <w:name w:val="Intense Reference"/>
    <w:basedOn w:val="DefaultParagraphFont"/>
    <w:uiPriority w:val="32"/>
    <w:qFormat/>
    <w:rsid w:val="00AC2B8E"/>
    <w:rPr>
      <w:b/>
      <w:bCs/>
      <w:smallCaps/>
      <w:color w:val="0F4761" w:themeColor="accent1" w:themeShade="BF"/>
      <w:spacing w:val="5"/>
    </w:rPr>
  </w:style>
  <w:style w:type="character" w:styleId="Hyperlink">
    <w:name w:val="Hyperlink"/>
    <w:basedOn w:val="DefaultParagraphFont"/>
    <w:uiPriority w:val="99"/>
    <w:unhideWhenUsed/>
    <w:rsid w:val="00F34D50"/>
    <w:rPr>
      <w:color w:val="467886" w:themeColor="hyperlink"/>
      <w:u w:val="single"/>
    </w:rPr>
  </w:style>
  <w:style w:type="character" w:styleId="UnresolvedMention">
    <w:name w:val="Unresolved Mention"/>
    <w:basedOn w:val="DefaultParagraphFont"/>
    <w:uiPriority w:val="99"/>
    <w:semiHidden/>
    <w:unhideWhenUsed/>
    <w:rsid w:val="00F34D50"/>
    <w:rPr>
      <w:color w:val="605E5C"/>
      <w:shd w:val="clear" w:color="auto" w:fill="E1DFDD"/>
    </w:rPr>
  </w:style>
  <w:style w:type="character" w:styleId="FollowedHyperlink">
    <w:name w:val="FollowedHyperlink"/>
    <w:basedOn w:val="DefaultParagraphFont"/>
    <w:uiPriority w:val="99"/>
    <w:semiHidden/>
    <w:unhideWhenUsed/>
    <w:rsid w:val="005916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digrastraditions.com/coleen-salley/" TargetMode="External"/><Relationship Id="rId13" Type="http://schemas.openxmlformats.org/officeDocument/2006/relationships/hyperlink" Target="https://www.legacy.com/us/obituaries/nola/name/coleen-salley-obituary?id=14635068" TargetMode="External"/><Relationship Id="rId1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yperlink" Target="https://www.youtube.com/watch?v=-BFZiHXTsTs" TargetMode="External"/><Relationship Id="rId12" Type="http://schemas.openxmlformats.org/officeDocument/2006/relationships/hyperlink" Target="https://alair.ala.org/server/api/core/bitstreams/78dac749-1c05-4497-9484-cd19af3caa43/content" TargetMode="External"/><Relationship Id="rId17" Type="http://schemas.openxmlformats.org/officeDocument/2006/relationships/hyperlink" Target="https://www.usm.edu/childrens-book-festival/coleen-salley-storytelling-award.php" TargetMode="External"/><Relationship Id="rId2" Type="http://schemas.openxmlformats.org/officeDocument/2006/relationships/styles" Target="styles.xml"/><Relationship Id="rId16" Type="http://schemas.openxmlformats.org/officeDocument/2006/relationships/hyperlink" Target="https://afuse8production.slj.com/2008/09/17/obituary-coleen-salle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fif"/><Relationship Id="rId11" Type="http://schemas.openxmlformats.org/officeDocument/2006/relationships/hyperlink" Target="https://www.usm.edu/childrens-book-festival/coleen-salley-storytelling-award.php" TargetMode="External"/><Relationship Id="rId5" Type="http://schemas.openxmlformats.org/officeDocument/2006/relationships/image" Target="media/image1.jpeg"/><Relationship Id="rId15" Type="http://schemas.openxmlformats.org/officeDocument/2006/relationships/hyperlink" Target="https://www.harpercollins.com/blogs/authors/coleen-salley-2025414225540" TargetMode="External"/><Relationship Id="rId10" Type="http://schemas.openxmlformats.org/officeDocument/2006/relationships/hyperlink" Target="https://llaonline.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ardigrastraditions.com/coleen-sal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2026-06-19T20:39:00Z</cp:lastPrinted>
  <dcterms:created xsi:type="dcterms:W3CDTF">2026-06-19T20:39:00Z</dcterms:created>
  <dcterms:modified xsi:type="dcterms:W3CDTF">2026-06-19T20:39:00Z</dcterms:modified>
</cp:coreProperties>
</file>