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507A" w14:textId="63542013" w:rsidR="00F46014" w:rsidRPr="0043768C" w:rsidRDefault="00F46014" w:rsidP="00F46014">
      <w:pPr>
        <w:jc w:val="center"/>
        <w:rPr>
          <w:b/>
          <w:bCs/>
        </w:rPr>
      </w:pPr>
      <w:r w:rsidRPr="0043768C">
        <w:rPr>
          <w:b/>
          <w:bCs/>
        </w:rPr>
        <w:t xml:space="preserve">William Stuart Forth- 1923 </w:t>
      </w:r>
      <w:r w:rsidR="00A41BA3" w:rsidRPr="0043768C">
        <w:rPr>
          <w:b/>
          <w:bCs/>
        </w:rPr>
        <w:t>– 2010</w:t>
      </w:r>
    </w:p>
    <w:p w14:paraId="3CF4236F" w14:textId="77777777" w:rsidR="00F46014" w:rsidRDefault="00F46014" w:rsidP="00F46014">
      <w:pPr>
        <w:jc w:val="center"/>
      </w:pPr>
    </w:p>
    <w:p w14:paraId="3B8B7DE8" w14:textId="5946AF4E" w:rsidR="00F46014" w:rsidRDefault="00F46014" w:rsidP="00F46014">
      <w:pPr>
        <w:jc w:val="center"/>
      </w:pPr>
      <w:r>
        <w:rPr>
          <w:noProof/>
        </w:rPr>
        <w:drawing>
          <wp:inline distT="0" distB="0" distL="0" distR="0" wp14:anchorId="07C01A2E" wp14:editId="2EC6C3FD">
            <wp:extent cx="1362075" cy="1905000"/>
            <wp:effectExtent l="0" t="0" r="9525" b="0"/>
            <wp:docPr id="1718132579" name="Picture 1" descr="William Stuart F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2579" name="Picture 1" descr="William Stuart Forth"/>
                    <pic:cNvPicPr/>
                  </pic:nvPicPr>
                  <pic:blipFill>
                    <a:blip r:embed="rId4">
                      <a:extLst>
                        <a:ext uri="{28A0092B-C50C-407E-A947-70E740481C1C}">
                          <a14:useLocalDpi xmlns:a14="http://schemas.microsoft.com/office/drawing/2010/main" val="0"/>
                        </a:ext>
                      </a:extLst>
                    </a:blip>
                    <a:stretch>
                      <a:fillRect/>
                    </a:stretch>
                  </pic:blipFill>
                  <pic:spPr>
                    <a:xfrm>
                      <a:off x="0" y="0"/>
                      <a:ext cx="1362075" cy="1905000"/>
                    </a:xfrm>
                    <a:prstGeom prst="rect">
                      <a:avLst/>
                    </a:prstGeom>
                  </pic:spPr>
                </pic:pic>
              </a:graphicData>
            </a:graphic>
          </wp:inline>
        </w:drawing>
      </w:r>
    </w:p>
    <w:p w14:paraId="1BAE4757" w14:textId="77777777" w:rsidR="002F1C8B" w:rsidRDefault="002F1C8B" w:rsidP="00F46014">
      <w:pPr>
        <w:jc w:val="center"/>
      </w:pPr>
    </w:p>
    <w:p w14:paraId="569DA155" w14:textId="60BB4D46" w:rsidR="002F1C8B" w:rsidRPr="002F1C8B" w:rsidRDefault="002F1C8B" w:rsidP="002F1C8B">
      <w:pPr>
        <w:jc w:val="center"/>
      </w:pPr>
      <w:r>
        <w:t>“H</w:t>
      </w:r>
      <w:r w:rsidRPr="002F1C8B">
        <w:t>e prided himself on mentoring younger librarians who became forces within the profession. He added joy to professional meetings with his irascible sense of humor</w:t>
      </w:r>
      <w:r>
        <w:t>.” –Sue Martin</w:t>
      </w:r>
    </w:p>
    <w:p w14:paraId="5137CA37" w14:textId="0E9741BD" w:rsidR="00F46014" w:rsidRPr="00F46014" w:rsidRDefault="00F46014" w:rsidP="00F46014">
      <w:r w:rsidRPr="00F46014">
        <w:t>Stuart Forth (full name William Stuart Forth; August 13, 1923 – July 31, 2010) was an American academic librarian and library administrator known for his leadership at several major universities. He served as director of libraries at the University of Kentucky and as dean of university libraries (and director of Commonwealth libraries) at Pennsylvania State University</w:t>
      </w:r>
      <w:r w:rsidR="00BD557C">
        <w:t>.</w:t>
      </w:r>
      <w:r w:rsidRPr="00F46014">
        <w:t xml:space="preserve"> </w:t>
      </w:r>
    </w:p>
    <w:p w14:paraId="4771B966" w14:textId="77777777" w:rsidR="00F46014" w:rsidRPr="00F46014" w:rsidRDefault="00F46014" w:rsidP="00F46014">
      <w:pPr>
        <w:rPr>
          <w:vanish/>
        </w:rPr>
      </w:pPr>
    </w:p>
    <w:p w14:paraId="229DF9CA" w14:textId="77777777" w:rsidR="00BD557C" w:rsidRDefault="00F46014" w:rsidP="00F46014">
      <w:r w:rsidRPr="00F46014">
        <w:t>Forth</w:t>
      </w:r>
      <w:r w:rsidR="00BD557C">
        <w:t xml:space="preserve"> was born in </w:t>
      </w:r>
      <w:r w:rsidR="00BD557C" w:rsidRPr="00F46014">
        <w:t>Manistee</w:t>
      </w:r>
      <w:r w:rsidR="00BD557C">
        <w:t>, Michigan in 1923.</w:t>
      </w:r>
    </w:p>
    <w:p w14:paraId="36725C71" w14:textId="71B3945D" w:rsidR="00F46014" w:rsidRDefault="00BD557C" w:rsidP="00F46014">
      <w:r>
        <w:t>He</w:t>
      </w:r>
      <w:r w:rsidR="00F46014" w:rsidRPr="00F46014">
        <w:t xml:space="preserve"> served in the U.S. Army Air Corps in the Pacific theater during World War II (1943–1945). </w:t>
      </w:r>
    </w:p>
    <w:p w14:paraId="41BE75F7" w14:textId="70E258B7" w:rsidR="00F46014" w:rsidRPr="00F46014" w:rsidRDefault="00F46014" w:rsidP="00F46014">
      <w:r w:rsidRPr="00F46014">
        <w:t xml:space="preserve">After the war, he earned a B.A. in 1949 and an M.A. (in library science) in 1950 from the University of Michigan, followed by a Ph.D. from the University of Washington in 1963. He was a scholar-librarian with expertise in American history, architecture, and English literature. </w:t>
      </w:r>
    </w:p>
    <w:p w14:paraId="314D2D2D" w14:textId="77777777" w:rsidR="00F46014" w:rsidRPr="00F46014" w:rsidRDefault="00F46014" w:rsidP="00F46014">
      <w:pPr>
        <w:rPr>
          <w:vanish/>
        </w:rPr>
      </w:pPr>
    </w:p>
    <w:p w14:paraId="3AB5B747" w14:textId="77777777" w:rsidR="00BD557C" w:rsidRDefault="00F46014" w:rsidP="00F46014">
      <w:r w:rsidRPr="00F46014">
        <w:t>Forth began his professional career in the reference department of the Seattle Public Library.</w:t>
      </w:r>
    </w:p>
    <w:p w14:paraId="19CAB02F" w14:textId="114FBA96" w:rsidR="00F46014" w:rsidRDefault="00F46014" w:rsidP="00F46014">
      <w:r w:rsidRPr="00F46014">
        <w:t xml:space="preserve"> He then became librarian of the undergraduate library at the University of Kansas. </w:t>
      </w:r>
    </w:p>
    <w:p w14:paraId="17397EFF" w14:textId="77777777" w:rsidR="00F46014" w:rsidRDefault="00F46014" w:rsidP="00F46014">
      <w:r w:rsidRPr="00F46014">
        <w:t xml:space="preserve">He later served as director of libraries at the University of Kentucky. </w:t>
      </w:r>
    </w:p>
    <w:p w14:paraId="3C844E0D" w14:textId="146B1F26" w:rsidR="00F46014" w:rsidRDefault="00F46014" w:rsidP="00F46014">
      <w:r w:rsidRPr="00F46014">
        <w:t xml:space="preserve">In 1973, he was appointed dean of university libraries at Pennsylvania State University, </w:t>
      </w:r>
    </w:p>
    <w:p w14:paraId="7823F7EB" w14:textId="6C96AAAD" w:rsidR="00BD557C" w:rsidRPr="00F46014" w:rsidRDefault="00F46014" w:rsidP="00F46014">
      <w:r w:rsidRPr="00F46014">
        <w:t>Forth led the computerization of the library system</w:t>
      </w:r>
      <w:r w:rsidR="00FA0543">
        <w:t>--</w:t>
      </w:r>
      <w:r w:rsidR="00FA0543" w:rsidRPr="00FA0543">
        <w:t>the development of the Library Information Access System (LIAS), one of the early computerized library catalog and access systems that linked multiple campuses and phased out card catalogs.</w:t>
      </w:r>
      <w:r w:rsidR="00CD3AB2">
        <w:t xml:space="preserve"> He wrote the entry</w:t>
      </w:r>
      <w:r w:rsidR="00CD3AB2" w:rsidRPr="00CD3AB2">
        <w:t xml:space="preserve">. “Pennsylvania State University Libraries.” </w:t>
      </w:r>
      <w:r w:rsidR="00CD3AB2">
        <w:t xml:space="preserve">In </w:t>
      </w:r>
      <w:r w:rsidR="00CD3AB2" w:rsidRPr="00CD3AB2">
        <w:rPr>
          <w:i/>
          <w:iCs/>
        </w:rPr>
        <w:t>the Encyclopedia of Library and Information Science</w:t>
      </w:r>
      <w:r w:rsidR="00CD3AB2">
        <w:rPr>
          <w:i/>
          <w:iCs/>
        </w:rPr>
        <w:t xml:space="preserve"> </w:t>
      </w:r>
      <w:r w:rsidR="00CD3AB2">
        <w:t xml:space="preserve">in </w:t>
      </w:r>
      <w:r w:rsidR="00CD3AB2" w:rsidRPr="00CD3AB2">
        <w:t>1977.</w:t>
      </w:r>
    </w:p>
    <w:p w14:paraId="04A0C73B" w14:textId="77777777" w:rsidR="00F46014" w:rsidRPr="00F46014" w:rsidRDefault="00F46014" w:rsidP="00F46014">
      <w:pPr>
        <w:rPr>
          <w:vanish/>
        </w:rPr>
      </w:pPr>
    </w:p>
    <w:p w14:paraId="42E081BF" w14:textId="0286D37D" w:rsidR="00FA0543" w:rsidRDefault="00F46014" w:rsidP="00F46014">
      <w:r w:rsidRPr="00F46014">
        <w:t xml:space="preserve">Forth was active in professional </w:t>
      </w:r>
      <w:r w:rsidR="00A41BA3">
        <w:t>associations</w:t>
      </w:r>
      <w:r w:rsidRPr="00F46014">
        <w:t xml:space="preserve"> and contributed to discussions on university librarianship, including through interviews and publications. </w:t>
      </w:r>
    </w:p>
    <w:p w14:paraId="68EAA266" w14:textId="31E301BB" w:rsidR="00FA0543" w:rsidRDefault="00FA0543" w:rsidP="00F46014">
      <w:r>
        <w:t xml:space="preserve">He was elected President of the </w:t>
      </w:r>
      <w:r w:rsidRPr="00FA0543">
        <w:t>Pennsylvania Library Association (1979–1980)</w:t>
      </w:r>
      <w:r w:rsidR="00A41BA3">
        <w:t>.</w:t>
      </w:r>
    </w:p>
    <w:p w14:paraId="79AD31D3" w14:textId="77777777" w:rsidR="00A41BA3" w:rsidRDefault="00F46014" w:rsidP="00F46014">
      <w:r w:rsidRPr="00F46014">
        <w:t xml:space="preserve">After retirement, he was named dean emeritus of University Libraries at Penn State. </w:t>
      </w:r>
    </w:p>
    <w:p w14:paraId="4B50CDC3" w14:textId="0A65AD12" w:rsidR="00F46014" w:rsidRPr="00F46014" w:rsidRDefault="00F46014" w:rsidP="00F46014">
      <w:r w:rsidRPr="00F46014">
        <w:lastRenderedPageBreak/>
        <w:t xml:space="preserve">In January 1989, President Ronald Reagan appointed him to the Advisory Committee of the White House Conference on Library and Information Services. </w:t>
      </w:r>
    </w:p>
    <w:p w14:paraId="7A1611A1" w14:textId="77777777" w:rsidR="00F46014" w:rsidRPr="00F46014" w:rsidRDefault="00F46014" w:rsidP="00F46014">
      <w:pPr>
        <w:rPr>
          <w:vanish/>
        </w:rPr>
      </w:pPr>
    </w:p>
    <w:p w14:paraId="4D250991" w14:textId="5FDD06B3" w:rsidR="00F46014" w:rsidRDefault="00F46014" w:rsidP="00F46014">
      <w:r w:rsidRPr="00F46014">
        <w:t xml:space="preserve">An archival collection of </w:t>
      </w:r>
      <w:r w:rsidR="00A41BA3">
        <w:t>Stuart Forth’s papers</w:t>
      </w:r>
      <w:r w:rsidRPr="00F46014">
        <w:t xml:space="preserve"> is held at the Pennsylvania State University Libraries, and an oral history interview documenting his time at the University of Kentucky is available through Kentucky oral history projects.</w:t>
      </w:r>
    </w:p>
    <w:p w14:paraId="72F6FA20" w14:textId="4F6462A4" w:rsidR="00F46014" w:rsidRPr="00F46014" w:rsidRDefault="00F46014" w:rsidP="00F46014">
      <w:r w:rsidRPr="00F46014">
        <w:t xml:space="preserve">He </w:t>
      </w:r>
      <w:r w:rsidR="00CD3AB2">
        <w:t>died</w:t>
      </w:r>
      <w:r w:rsidRPr="00F46014">
        <w:t xml:space="preserve"> July 31, 2010 in Manistee, Michigan. In lieu of flowers, the family suggested memorial gifts to the Manistee County Public Library. </w:t>
      </w:r>
    </w:p>
    <w:p w14:paraId="3764A584" w14:textId="77777777" w:rsidR="00F46014" w:rsidRDefault="00F46014" w:rsidP="00F46014"/>
    <w:p w14:paraId="34C5274A" w14:textId="0666ADC9" w:rsidR="00F46014" w:rsidRPr="008F6679" w:rsidRDefault="00F46014" w:rsidP="00F46014">
      <w:pPr>
        <w:rPr>
          <w:u w:val="single"/>
        </w:rPr>
      </w:pPr>
      <w:r w:rsidRPr="008F6679">
        <w:rPr>
          <w:u w:val="single"/>
        </w:rPr>
        <w:t>Sources</w:t>
      </w:r>
    </w:p>
    <w:p w14:paraId="1CF74A81" w14:textId="254D39E1" w:rsidR="008F6679" w:rsidRPr="00F46014" w:rsidRDefault="008F6679" w:rsidP="008F6679">
      <w:r w:rsidRPr="00F46014">
        <w:t>“</w:t>
      </w:r>
      <w:hyperlink r:id="rId5" w:history="1">
        <w:r w:rsidRPr="00F46014">
          <w:rPr>
            <w:rStyle w:val="Hyperlink"/>
          </w:rPr>
          <w:t>Appointment of Stuart Forth as a Member of the Advisory Committee of the White House Conference on Library and Information Services.”</w:t>
        </w:r>
      </w:hyperlink>
      <w:r w:rsidRPr="00F46014">
        <w:t xml:space="preserve"> The American Presidency Project, January 12, 1989. </w:t>
      </w:r>
    </w:p>
    <w:p w14:paraId="4473790A" w14:textId="67E9288F" w:rsidR="008F6679" w:rsidRPr="00F46014" w:rsidRDefault="008F6679" w:rsidP="00F46014">
      <w:r w:rsidRPr="008F6679">
        <w:t xml:space="preserve">“The Librarian Speaking: Interviews with University Librarians.” </w:t>
      </w:r>
      <w:r w:rsidRPr="008F6679">
        <w:rPr>
          <w:i/>
          <w:iCs/>
        </w:rPr>
        <w:t>College &amp; Research Libraries</w:t>
      </w:r>
      <w:r w:rsidRPr="008F6679">
        <w:t xml:space="preserve"> 32, no. 4 (July 1971).</w:t>
      </w:r>
      <w:r>
        <w:t xml:space="preserve"> (Interview with Stuart Forth.)</w:t>
      </w:r>
    </w:p>
    <w:p w14:paraId="5568DAE6" w14:textId="6379AA24" w:rsidR="00F46014" w:rsidRDefault="00F46014" w:rsidP="008F6679">
      <w:hyperlink r:id="rId6" w:history="1">
        <w:r w:rsidRPr="00F46014">
          <w:rPr>
            <w:rStyle w:val="Hyperlink"/>
          </w:rPr>
          <w:t>Stuart Forth.  Papers</w:t>
        </w:r>
      </w:hyperlink>
      <w:r w:rsidRPr="00F46014">
        <w:t xml:space="preserve">. Pennsylvania State University Libraries Special Collections. </w:t>
      </w:r>
    </w:p>
    <w:p w14:paraId="364F8DFE" w14:textId="4D8112F9" w:rsidR="008F6679" w:rsidRDefault="008F6679" w:rsidP="00F46014">
      <w:hyperlink r:id="rId7" w:history="1">
        <w:r w:rsidRPr="008F6679">
          <w:rPr>
            <w:rStyle w:val="Hyperlink"/>
          </w:rPr>
          <w:t>Retirements: Stuart Forth</w:t>
        </w:r>
      </w:hyperlink>
      <w:r w:rsidRPr="008F6679">
        <w:t xml:space="preserve">.” </w:t>
      </w:r>
      <w:r w:rsidRPr="008F6679">
        <w:rPr>
          <w:i/>
          <w:iCs/>
        </w:rPr>
        <w:t>College &amp; Research Libraries News</w:t>
      </w:r>
      <w:r w:rsidRPr="008F6679">
        <w:t xml:space="preserve"> 49, no. 2 (February 1988): 107. </w:t>
      </w:r>
    </w:p>
    <w:p w14:paraId="305E0205" w14:textId="02F25936" w:rsidR="008F6679" w:rsidRDefault="00F46014" w:rsidP="008F6679">
      <w:r w:rsidRPr="00F46014">
        <w:t>“</w:t>
      </w:r>
      <w:hyperlink r:id="rId8" w:history="1">
        <w:r w:rsidRPr="00CD3AB2">
          <w:rPr>
            <w:rStyle w:val="Hyperlink"/>
          </w:rPr>
          <w:t>Stuart Forth</w:t>
        </w:r>
      </w:hyperlink>
      <w:r w:rsidRPr="00F46014">
        <w:t xml:space="preserve">.” </w:t>
      </w:r>
      <w:r w:rsidRPr="00CD3AB2">
        <w:rPr>
          <w:i/>
          <w:iCs/>
        </w:rPr>
        <w:t>Centre Daily Times</w:t>
      </w:r>
      <w:r w:rsidRPr="00F46014">
        <w:t xml:space="preserve"> (State College, PA), August 2010.</w:t>
      </w:r>
    </w:p>
    <w:p w14:paraId="21678007" w14:textId="77777777" w:rsidR="008F6679" w:rsidRDefault="008F6679" w:rsidP="008F6679"/>
    <w:p w14:paraId="1DC2CC51" w14:textId="77777777" w:rsidR="008F6679" w:rsidRDefault="008F6679" w:rsidP="008F6679"/>
    <w:p w14:paraId="0980EBD0" w14:textId="3FD70791" w:rsidR="008F6679" w:rsidRPr="008F6679" w:rsidRDefault="008F6679" w:rsidP="008F6679">
      <w:pPr>
        <w:rPr>
          <w:u w:val="single"/>
        </w:rPr>
      </w:pPr>
      <w:r w:rsidRPr="008F6679">
        <w:rPr>
          <w:u w:val="single"/>
        </w:rPr>
        <w:t>Submitted by ALA Member</w:t>
      </w:r>
    </w:p>
    <w:p w14:paraId="3D969401" w14:textId="77777777" w:rsidR="00262A08" w:rsidRPr="008F6679" w:rsidRDefault="00262A08">
      <w:pPr>
        <w:rPr>
          <w:u w:val="single"/>
        </w:rPr>
      </w:pPr>
    </w:p>
    <w:sectPr w:rsidR="00262A08" w:rsidRPr="008F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4"/>
    <w:rsid w:val="001C6885"/>
    <w:rsid w:val="0022653E"/>
    <w:rsid w:val="00262A08"/>
    <w:rsid w:val="002F1C8B"/>
    <w:rsid w:val="003E0FF3"/>
    <w:rsid w:val="0043768C"/>
    <w:rsid w:val="008F6679"/>
    <w:rsid w:val="00A41BA3"/>
    <w:rsid w:val="00BD557C"/>
    <w:rsid w:val="00C8709D"/>
    <w:rsid w:val="00CD3AB2"/>
    <w:rsid w:val="00F46014"/>
    <w:rsid w:val="00FA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9B5"/>
  <w15:chartTrackingRefBased/>
  <w15:docId w15:val="{E5718BF5-3746-40A2-ADE1-61F98362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14"/>
    <w:rPr>
      <w:rFonts w:eastAsiaTheme="majorEastAsia" w:cstheme="majorBidi"/>
      <w:color w:val="272727" w:themeColor="text1" w:themeTint="D8"/>
    </w:rPr>
  </w:style>
  <w:style w:type="paragraph" w:styleId="Title">
    <w:name w:val="Title"/>
    <w:basedOn w:val="Normal"/>
    <w:next w:val="Normal"/>
    <w:link w:val="TitleChar"/>
    <w:uiPriority w:val="10"/>
    <w:qFormat/>
    <w:rsid w:val="00F46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14"/>
    <w:pPr>
      <w:spacing w:before="160"/>
      <w:jc w:val="center"/>
    </w:pPr>
    <w:rPr>
      <w:i/>
      <w:iCs/>
      <w:color w:val="404040" w:themeColor="text1" w:themeTint="BF"/>
    </w:rPr>
  </w:style>
  <w:style w:type="character" w:customStyle="1" w:styleId="QuoteChar">
    <w:name w:val="Quote Char"/>
    <w:basedOn w:val="DefaultParagraphFont"/>
    <w:link w:val="Quote"/>
    <w:uiPriority w:val="29"/>
    <w:rsid w:val="00F46014"/>
    <w:rPr>
      <w:i/>
      <w:iCs/>
      <w:color w:val="404040" w:themeColor="text1" w:themeTint="BF"/>
    </w:rPr>
  </w:style>
  <w:style w:type="paragraph" w:styleId="ListParagraph">
    <w:name w:val="List Paragraph"/>
    <w:basedOn w:val="Normal"/>
    <w:uiPriority w:val="34"/>
    <w:qFormat/>
    <w:rsid w:val="00F46014"/>
    <w:pPr>
      <w:ind w:left="720"/>
      <w:contextualSpacing/>
    </w:pPr>
  </w:style>
  <w:style w:type="character" w:styleId="IntenseEmphasis">
    <w:name w:val="Intense Emphasis"/>
    <w:basedOn w:val="DefaultParagraphFont"/>
    <w:uiPriority w:val="21"/>
    <w:qFormat/>
    <w:rsid w:val="00F46014"/>
    <w:rPr>
      <w:i/>
      <w:iCs/>
      <w:color w:val="0F4761" w:themeColor="accent1" w:themeShade="BF"/>
    </w:rPr>
  </w:style>
  <w:style w:type="paragraph" w:styleId="IntenseQuote">
    <w:name w:val="Intense Quote"/>
    <w:basedOn w:val="Normal"/>
    <w:next w:val="Normal"/>
    <w:link w:val="IntenseQuoteChar"/>
    <w:uiPriority w:val="30"/>
    <w:qFormat/>
    <w:rsid w:val="00F46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014"/>
    <w:rPr>
      <w:i/>
      <w:iCs/>
      <w:color w:val="0F4761" w:themeColor="accent1" w:themeShade="BF"/>
    </w:rPr>
  </w:style>
  <w:style w:type="character" w:styleId="IntenseReference">
    <w:name w:val="Intense Reference"/>
    <w:basedOn w:val="DefaultParagraphFont"/>
    <w:uiPriority w:val="32"/>
    <w:qFormat/>
    <w:rsid w:val="00F46014"/>
    <w:rPr>
      <w:b/>
      <w:bCs/>
      <w:smallCaps/>
      <w:color w:val="0F4761" w:themeColor="accent1" w:themeShade="BF"/>
      <w:spacing w:val="5"/>
    </w:rPr>
  </w:style>
  <w:style w:type="character" w:styleId="Hyperlink">
    <w:name w:val="Hyperlink"/>
    <w:basedOn w:val="DefaultParagraphFont"/>
    <w:uiPriority w:val="99"/>
    <w:unhideWhenUsed/>
    <w:rsid w:val="00F46014"/>
    <w:rPr>
      <w:color w:val="467886" w:themeColor="hyperlink"/>
      <w:u w:val="single"/>
    </w:rPr>
  </w:style>
  <w:style w:type="character" w:styleId="UnresolvedMention">
    <w:name w:val="Unresolved Mention"/>
    <w:basedOn w:val="DefaultParagraphFont"/>
    <w:uiPriority w:val="99"/>
    <w:semiHidden/>
    <w:unhideWhenUsed/>
    <w:rsid w:val="00F46014"/>
    <w:rPr>
      <w:color w:val="605E5C"/>
      <w:shd w:val="clear" w:color="auto" w:fill="E1DFDD"/>
    </w:rPr>
  </w:style>
  <w:style w:type="character" w:styleId="FollowedHyperlink">
    <w:name w:val="FollowedHyperlink"/>
    <w:basedOn w:val="DefaultParagraphFont"/>
    <w:uiPriority w:val="99"/>
    <w:semiHidden/>
    <w:unhideWhenUsed/>
    <w:rsid w:val="00F460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cy.com/us/obituaries/centredaily/name/stuart-forth-obituary?id=14727139" TargetMode="External"/><Relationship Id="rId3" Type="http://schemas.openxmlformats.org/officeDocument/2006/relationships/webSettings" Target="webSettings.xml"/><Relationship Id="rId7" Type="http://schemas.openxmlformats.org/officeDocument/2006/relationships/hyperlink" Target="https://crln.acrl.org/index.php/crlnews/article/view/23854/313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s.libraries.psu.edu/repositories/3/resources/614" TargetMode="External"/><Relationship Id="rId5" Type="http://schemas.openxmlformats.org/officeDocument/2006/relationships/hyperlink" Target="https://www.presidency.ucsb.edu/documents/appointment-stuart-forth-member-the-advisory-committee-the-white-house-conference-library" TargetMode="External"/><Relationship Id="rId10" Type="http://schemas.openxmlformats.org/officeDocument/2006/relationships/theme" Target="theme/theme1.xml"/><Relationship Id="rId4" Type="http://schemas.openxmlformats.org/officeDocument/2006/relationships/image" Target="media/image1.jf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2026-06-15T12:21:00Z</cp:lastPrinted>
  <dcterms:created xsi:type="dcterms:W3CDTF">2026-06-15T03:54:00Z</dcterms:created>
  <dcterms:modified xsi:type="dcterms:W3CDTF">2026-06-16T03:20:00Z</dcterms:modified>
</cp:coreProperties>
</file>