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E894" w14:textId="645FE023" w:rsidR="00020617" w:rsidRPr="000021E0" w:rsidRDefault="00020617" w:rsidP="0030115F">
      <w:pPr>
        <w:tabs>
          <w:tab w:val="left" w:pos="2580"/>
        </w:tabs>
        <w:jc w:val="center"/>
        <w:rPr>
          <w:b/>
          <w:bCs/>
        </w:rPr>
      </w:pPr>
      <w:r w:rsidRPr="000021E0">
        <w:rPr>
          <w:b/>
          <w:bCs/>
        </w:rPr>
        <w:t xml:space="preserve">James H. Moon   </w:t>
      </w:r>
      <w:r w:rsidR="002B0B53" w:rsidRPr="000021E0">
        <w:rPr>
          <w:b/>
          <w:bCs/>
        </w:rPr>
        <w:t>1933-</w:t>
      </w:r>
      <w:r w:rsidRPr="000021E0">
        <w:rPr>
          <w:b/>
          <w:bCs/>
        </w:rPr>
        <w:t>1996</w:t>
      </w:r>
    </w:p>
    <w:p w14:paraId="6117E82D" w14:textId="77777777" w:rsidR="00C9304A" w:rsidRDefault="00C9304A" w:rsidP="0030115F">
      <w:pPr>
        <w:tabs>
          <w:tab w:val="left" w:pos="2580"/>
        </w:tabs>
        <w:jc w:val="center"/>
      </w:pPr>
    </w:p>
    <w:p w14:paraId="54311EB6" w14:textId="592414A6" w:rsidR="00C9304A" w:rsidRDefault="00C9304A" w:rsidP="0030115F">
      <w:pPr>
        <w:tabs>
          <w:tab w:val="left" w:pos="2580"/>
        </w:tabs>
        <w:jc w:val="center"/>
      </w:pPr>
      <w:r>
        <w:rPr>
          <w:noProof/>
        </w:rPr>
        <w:drawing>
          <wp:inline distT="0" distB="0" distL="0" distR="0" wp14:anchorId="01472951" wp14:editId="151DB479">
            <wp:extent cx="2978150" cy="1986388"/>
            <wp:effectExtent l="0" t="0" r="0" b="0"/>
            <wp:docPr id="1600901180" name="Picture 1" descr="1978 Mayan Red Pontiac Firebird Trans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78 Mayan Red Pontiac Firebird Trans A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88833" cy="1993513"/>
                    </a:xfrm>
                    <a:prstGeom prst="rect">
                      <a:avLst/>
                    </a:prstGeom>
                    <a:noFill/>
                    <a:ln>
                      <a:noFill/>
                    </a:ln>
                  </pic:spPr>
                </pic:pic>
              </a:graphicData>
            </a:graphic>
          </wp:inline>
        </w:drawing>
      </w:r>
    </w:p>
    <w:p w14:paraId="7D61AB0E" w14:textId="77777777" w:rsidR="00020617" w:rsidRDefault="00020617" w:rsidP="00020617">
      <w:pPr>
        <w:tabs>
          <w:tab w:val="left" w:pos="2580"/>
        </w:tabs>
      </w:pPr>
    </w:p>
    <w:p w14:paraId="4C837FDF" w14:textId="77777777" w:rsidR="00020617" w:rsidRDefault="00020617" w:rsidP="00020617">
      <w:pPr>
        <w:tabs>
          <w:tab w:val="left" w:pos="2580"/>
        </w:tabs>
      </w:pPr>
    </w:p>
    <w:p w14:paraId="3B693026" w14:textId="26925CFD" w:rsidR="00020617" w:rsidRDefault="00020617" w:rsidP="0030115F">
      <w:pPr>
        <w:tabs>
          <w:tab w:val="left" w:pos="2580"/>
        </w:tabs>
        <w:ind w:left="720"/>
      </w:pPr>
      <w:r>
        <w:t>“</w:t>
      </w:r>
      <w:r w:rsidRPr="00020617">
        <w:t>Those us who had the privilege to know and work with James</w:t>
      </w:r>
      <w:r>
        <w:t xml:space="preserve"> </w:t>
      </w:r>
      <w:r w:rsidRPr="00020617">
        <w:t>Harold Moon will likely appreciate the irony of reading</w:t>
      </w:r>
      <w:r w:rsidR="0030115F">
        <w:t xml:space="preserve"> </w:t>
      </w:r>
      <w:r w:rsidRPr="00020617">
        <w:t>a</w:t>
      </w:r>
      <w:r w:rsidR="0030115F">
        <w:t xml:space="preserve"> </w:t>
      </w:r>
      <w:r w:rsidRPr="00020617">
        <w:t>brief</w:t>
      </w:r>
      <w:r w:rsidR="0030115F">
        <w:t xml:space="preserve"> </w:t>
      </w:r>
      <w:r w:rsidRPr="00020617">
        <w:t>article on his life and career in</w:t>
      </w:r>
      <w:r w:rsidR="0030115F">
        <w:t xml:space="preserve"> </w:t>
      </w:r>
      <w:r w:rsidRPr="0030115F">
        <w:rPr>
          <w:i/>
          <w:iCs/>
        </w:rPr>
        <w:t>Cataloging</w:t>
      </w:r>
      <w:r w:rsidR="0030115F">
        <w:rPr>
          <w:i/>
          <w:iCs/>
        </w:rPr>
        <w:t xml:space="preserve"> </w:t>
      </w:r>
      <w:r w:rsidRPr="0030115F">
        <w:rPr>
          <w:i/>
          <w:iCs/>
        </w:rPr>
        <w:t>&amp;</w:t>
      </w:r>
      <w:r w:rsidR="0030115F">
        <w:rPr>
          <w:i/>
          <w:iCs/>
        </w:rPr>
        <w:t xml:space="preserve"> </w:t>
      </w:r>
      <w:r w:rsidRPr="0030115F">
        <w:rPr>
          <w:i/>
          <w:iCs/>
        </w:rPr>
        <w:t>Class</w:t>
      </w:r>
      <w:r w:rsidR="0030115F">
        <w:rPr>
          <w:i/>
          <w:iCs/>
        </w:rPr>
        <w:t>ifi</w:t>
      </w:r>
      <w:r w:rsidRPr="0030115F">
        <w:rPr>
          <w:i/>
          <w:iCs/>
        </w:rPr>
        <w:t>cation</w:t>
      </w:r>
      <w:r w:rsidR="0030115F">
        <w:rPr>
          <w:i/>
          <w:iCs/>
        </w:rPr>
        <w:t xml:space="preserve"> </w:t>
      </w:r>
      <w:r w:rsidRPr="0030115F">
        <w:rPr>
          <w:i/>
          <w:iCs/>
        </w:rPr>
        <w:t>Quarterly</w:t>
      </w:r>
      <w:r w:rsidRPr="00020617">
        <w:t>.</w:t>
      </w:r>
      <w:r w:rsidR="0030115F">
        <w:t xml:space="preserve"> </w:t>
      </w:r>
      <w:r w:rsidRPr="00020617">
        <w:t>Jim never wrote an article for this journal (</w:t>
      </w:r>
      <w:proofErr w:type="gramStart"/>
      <w:r w:rsidRPr="00020617">
        <w:t>with the exception</w:t>
      </w:r>
      <w:r w:rsidR="00956EB1">
        <w:t xml:space="preserve"> </w:t>
      </w:r>
      <w:r w:rsidRPr="00020617">
        <w:t>of</w:t>
      </w:r>
      <w:proofErr w:type="gramEnd"/>
      <w:r w:rsidRPr="00020617">
        <w:t xml:space="preserve"> one book review), or for any other profession</w:t>
      </w:r>
      <w:r w:rsidR="0030115F">
        <w:t>al</w:t>
      </w:r>
      <w:r w:rsidRPr="00020617">
        <w:t xml:space="preserve"> journal, to the best</w:t>
      </w:r>
      <w:r w:rsidR="0030115F">
        <w:t xml:space="preserve"> </w:t>
      </w:r>
      <w:r w:rsidRPr="00020617">
        <w:t>of our knowledge. For that matter it seems that Mr. Moon never</w:t>
      </w:r>
      <w:r w:rsidR="0030115F">
        <w:t xml:space="preserve"> </w:t>
      </w:r>
      <w:r w:rsidRPr="00020617">
        <w:t>attended a</w:t>
      </w:r>
      <w:r w:rsidR="0030115F">
        <w:t xml:space="preserve"> conference </w:t>
      </w:r>
      <w:r w:rsidRPr="00020617">
        <w:t>of the American Library Association, or any</w:t>
      </w:r>
      <w:r w:rsidR="0030115F">
        <w:t xml:space="preserve"> </w:t>
      </w:r>
      <w:r w:rsidRPr="00020617">
        <w:t>other national library conference. He was not the recipient of any</w:t>
      </w:r>
      <w:r w:rsidR="0030115F">
        <w:t xml:space="preserve"> </w:t>
      </w:r>
      <w:r w:rsidRPr="00020617">
        <w:t>major library award, did not serve as a consultant, and spent his</w:t>
      </w:r>
      <w:r w:rsidR="0030115F">
        <w:t xml:space="preserve"> </w:t>
      </w:r>
      <w:r w:rsidRPr="00020617">
        <w:t>entire professional career in Pittsburgh, Pennsylvania. But to those</w:t>
      </w:r>
      <w:r w:rsidR="0030115F">
        <w:t xml:space="preserve"> </w:t>
      </w:r>
      <w:r w:rsidRPr="00020617">
        <w:t xml:space="preserve">who knew him, Jim Moon exemplified professionalism, </w:t>
      </w:r>
      <w:r w:rsidR="0030115F" w:rsidRPr="00020617">
        <w:t>humility</w:t>
      </w:r>
      <w:r w:rsidR="00956EB1" w:rsidRPr="00020617">
        <w:t>,</w:t>
      </w:r>
      <w:r w:rsidR="00956EB1">
        <w:t xml:space="preserve"> </w:t>
      </w:r>
      <w:r w:rsidR="00956EB1" w:rsidRPr="00020617">
        <w:t>and a</w:t>
      </w:r>
      <w:r w:rsidRPr="00020617">
        <w:t xml:space="preserve"> wonderfully generous spirit. This article is a tribute to an</w:t>
      </w:r>
      <w:r w:rsidR="0030115F">
        <w:t xml:space="preserve"> </w:t>
      </w:r>
      <w:r w:rsidRPr="00020617">
        <w:t xml:space="preserve">excellent teacher and mentor, a fine librarian, a master </w:t>
      </w:r>
      <w:proofErr w:type="gramStart"/>
      <w:r w:rsidRPr="00020617">
        <w:t>cataloger,</w:t>
      </w:r>
      <w:r w:rsidR="0030115F">
        <w:t xml:space="preserve"> </w:t>
      </w:r>
      <w:r w:rsidRPr="00020617">
        <w:t xml:space="preserve"> a</w:t>
      </w:r>
      <w:proofErr w:type="gramEnd"/>
      <w:r w:rsidRPr="00020617">
        <w:t xml:space="preserve"> wonderful human being, and is dedicated to his memory</w:t>
      </w:r>
      <w:r w:rsidR="0030115F">
        <w:t>”</w:t>
      </w:r>
    </w:p>
    <w:p w14:paraId="7896B3C8" w14:textId="62379E3D" w:rsidR="0030115F" w:rsidRDefault="0030115F" w:rsidP="0030115F">
      <w:pPr>
        <w:tabs>
          <w:tab w:val="left" w:pos="2580"/>
        </w:tabs>
        <w:ind w:left="1440"/>
      </w:pPr>
      <w:r>
        <w:t>--</w:t>
      </w:r>
      <w:r w:rsidRPr="0030115F">
        <w:t xml:space="preserve"> </w:t>
      </w:r>
      <w:r>
        <w:t>John M. Sluck in</w:t>
      </w:r>
      <w:r w:rsidRPr="00020617">
        <w:t> </w:t>
      </w:r>
      <w:r w:rsidRPr="00020617">
        <w:rPr>
          <w:i/>
          <w:iCs/>
        </w:rPr>
        <w:t xml:space="preserve">Cataloging &amp; </w:t>
      </w:r>
      <w:r w:rsidR="00956EB1">
        <w:rPr>
          <w:i/>
          <w:iCs/>
        </w:rPr>
        <w:t>C</w:t>
      </w:r>
      <w:r w:rsidRPr="00020617">
        <w:rPr>
          <w:i/>
          <w:iCs/>
        </w:rPr>
        <w:t xml:space="preserve">lassification </w:t>
      </w:r>
      <w:r w:rsidR="00956EB1">
        <w:rPr>
          <w:i/>
          <w:iCs/>
        </w:rPr>
        <w:t>Q</w:t>
      </w:r>
      <w:r w:rsidRPr="00020617">
        <w:rPr>
          <w:i/>
          <w:iCs/>
        </w:rPr>
        <w:t>uarterly</w:t>
      </w:r>
      <w:r w:rsidRPr="00020617">
        <w:t> </w:t>
      </w:r>
    </w:p>
    <w:p w14:paraId="5E39B04A" w14:textId="77777777" w:rsidR="0030115F" w:rsidRPr="00020617" w:rsidRDefault="0030115F" w:rsidP="0030115F">
      <w:pPr>
        <w:tabs>
          <w:tab w:val="left" w:pos="2580"/>
        </w:tabs>
        <w:ind w:left="1440"/>
      </w:pPr>
    </w:p>
    <w:p w14:paraId="690443C5" w14:textId="791F3DB8" w:rsidR="002B0B53" w:rsidRDefault="00020617" w:rsidP="00020617">
      <w:r w:rsidRPr="00020617">
        <w:t xml:space="preserve">James H. Moon, a faculty librarian and the principal cataloger with the </w:t>
      </w:r>
      <w:r>
        <w:t xml:space="preserve">University of Pittsburgh </w:t>
      </w:r>
      <w:r w:rsidRPr="00020617">
        <w:t xml:space="preserve">University Library System, died Sept. 21, 1996, after a long illness. He was 63. </w:t>
      </w:r>
    </w:p>
    <w:p w14:paraId="585A02EB" w14:textId="11CF13AF" w:rsidR="00020617" w:rsidRDefault="002B0B53" w:rsidP="00020617">
      <w:r w:rsidRPr="00020617">
        <w:t xml:space="preserve">Moon received a B.A. in 1960 and an M.L.S. in 1964, both from </w:t>
      </w:r>
      <w:r>
        <w:t>the University of Pittsburgh.</w:t>
      </w:r>
      <w:r w:rsidRPr="00020617">
        <w:t xml:space="preserve">  An avid life-long student of music and the arts, he was also an invaluable resource for his language skills which included Greek, Latin, French, Italian, Hebrew and German. </w:t>
      </w:r>
    </w:p>
    <w:p w14:paraId="0730A904" w14:textId="0ABE814D" w:rsidR="00BC6994" w:rsidRDefault="00020617" w:rsidP="00020617">
      <w:r w:rsidRPr="00020617">
        <w:t>Moon began his career with the University</w:t>
      </w:r>
      <w:r w:rsidR="0030115F">
        <w:t xml:space="preserve"> of </w:t>
      </w:r>
      <w:r w:rsidR="002B0B53">
        <w:t xml:space="preserve">Pittsburgh </w:t>
      </w:r>
      <w:r w:rsidR="002B0B53" w:rsidRPr="00020617">
        <w:t>as</w:t>
      </w:r>
      <w:r w:rsidRPr="00020617">
        <w:t xml:space="preserve"> a cataloger</w:t>
      </w:r>
      <w:r w:rsidR="0030115F">
        <w:t xml:space="preserve"> of G</w:t>
      </w:r>
      <w:r w:rsidR="0030115F" w:rsidRPr="0030115F">
        <w:t xml:space="preserve">ermanic </w:t>
      </w:r>
      <w:r w:rsidR="002B0B53" w:rsidRPr="0030115F">
        <w:t>languages</w:t>
      </w:r>
      <w:r w:rsidR="002B0B53">
        <w:t xml:space="preserve"> </w:t>
      </w:r>
      <w:r w:rsidR="002B0B53" w:rsidRPr="0030115F">
        <w:t>at</w:t>
      </w:r>
      <w:r w:rsidR="0030115F" w:rsidRPr="0030115F">
        <w:t xml:space="preserve"> Pitt's</w:t>
      </w:r>
      <w:r w:rsidR="0030115F">
        <w:t xml:space="preserve"> </w:t>
      </w:r>
      <w:r w:rsidR="0030115F" w:rsidRPr="0030115F">
        <w:t>Hillman</w:t>
      </w:r>
      <w:r w:rsidR="0030115F">
        <w:t xml:space="preserve"> </w:t>
      </w:r>
      <w:r w:rsidR="0030115F" w:rsidRPr="0030115F">
        <w:t>Library in</w:t>
      </w:r>
      <w:r w:rsidR="0030115F">
        <w:t xml:space="preserve"> </w:t>
      </w:r>
      <w:r w:rsidR="0030115F" w:rsidRPr="0030115F">
        <w:t>1967.</w:t>
      </w:r>
      <w:r w:rsidRPr="00020617">
        <w:t xml:space="preserve"> During his tenure he also served as coordinator of original cataloging, social sciences/special projects cataloger, head cataloger, and finally principal cataloger. </w:t>
      </w:r>
    </w:p>
    <w:p w14:paraId="76384187" w14:textId="53159413" w:rsidR="00BC6994" w:rsidRDefault="00BC6994" w:rsidP="00020617">
      <w:r w:rsidRPr="00BC6994">
        <w:t>Moon served for several years as head of the cataloging department at Pitt, but his heart</w:t>
      </w:r>
      <w:r>
        <w:t xml:space="preserve"> </w:t>
      </w:r>
      <w:r w:rsidRPr="00BC6994">
        <w:t>was never in administration. In the early</w:t>
      </w:r>
      <w:r>
        <w:t xml:space="preserve"> </w:t>
      </w:r>
      <w:r w:rsidRPr="00BC6994">
        <w:t>1980s,</w:t>
      </w:r>
      <w:r>
        <w:t xml:space="preserve"> </w:t>
      </w:r>
      <w:r w:rsidRPr="00BC6994">
        <w:t>Jim returned to the</w:t>
      </w:r>
      <w:r>
        <w:t xml:space="preserve"> </w:t>
      </w:r>
      <w:r w:rsidRPr="00BC6994">
        <w:t>ranks of the original catalogers. Around</w:t>
      </w:r>
      <w:r>
        <w:t xml:space="preserve"> </w:t>
      </w:r>
      <w:r w:rsidRPr="00BC6994">
        <w:t>1988,</w:t>
      </w:r>
      <w:r>
        <w:t xml:space="preserve"> </w:t>
      </w:r>
      <w:r w:rsidRPr="00BC6994">
        <w:t>Mr. Moon was</w:t>
      </w:r>
      <w:r>
        <w:t xml:space="preserve"> </w:t>
      </w:r>
      <w:r w:rsidRPr="00BC6994">
        <w:t>named principal cataloger,</w:t>
      </w:r>
      <w:r>
        <w:t xml:space="preserve"> </w:t>
      </w:r>
      <w:r w:rsidR="002B0B53" w:rsidRPr="00BC6994">
        <w:t xml:space="preserve">in </w:t>
      </w:r>
      <w:r w:rsidR="002B0B53">
        <w:t>recognition</w:t>
      </w:r>
      <w:r w:rsidRPr="00BC6994">
        <w:t xml:space="preserve"> of the role which he fashioned for himself. Jim would later observe that his responsibility as</w:t>
      </w:r>
      <w:r>
        <w:t xml:space="preserve"> </w:t>
      </w:r>
      <w:r w:rsidRPr="00BC6994">
        <w:t>principal cataloger was to serve as "a problem-solving, trouble-shooting consultant to the other catalogers in the</w:t>
      </w:r>
      <w:r>
        <w:t xml:space="preserve"> </w:t>
      </w:r>
      <w:r w:rsidRPr="00BC6994">
        <w:t>de</w:t>
      </w:r>
      <w:r>
        <w:t>p</w:t>
      </w:r>
      <w:r w:rsidRPr="00BC6994">
        <w:t>artment."</w:t>
      </w:r>
      <w:r>
        <w:t xml:space="preserve"> (note 1)</w:t>
      </w:r>
    </w:p>
    <w:p w14:paraId="5602BC73" w14:textId="77777777" w:rsidR="00BC6994" w:rsidRDefault="00BC6994" w:rsidP="00020617"/>
    <w:p w14:paraId="3EAE6A39" w14:textId="4E0AA360" w:rsidR="00BC6994" w:rsidRDefault="00BC6994" w:rsidP="002B0B53">
      <w:pPr>
        <w:ind w:left="720"/>
      </w:pPr>
      <w:r>
        <w:t>“</w:t>
      </w:r>
      <w:r w:rsidRPr="00BC6994">
        <w:t>He was the court of last resort, the final arbiter, the oracle to</w:t>
      </w:r>
      <w:r>
        <w:t xml:space="preserve"> </w:t>
      </w:r>
      <w:r w:rsidRPr="00BC6994">
        <w:t xml:space="preserve">whom the </w:t>
      </w:r>
      <w:proofErr w:type="gramStart"/>
      <w:r w:rsidRPr="00BC6994">
        <w:t>really gnarly</w:t>
      </w:r>
      <w:proofErr w:type="gramEnd"/>
      <w:r w:rsidRPr="00BC6994">
        <w:t xml:space="preserve"> problems were referred. "Ask</w:t>
      </w:r>
      <w:r>
        <w:t xml:space="preserve"> </w:t>
      </w:r>
      <w:r w:rsidRPr="00BC6994">
        <w:t>Moon."</w:t>
      </w:r>
      <w:r>
        <w:t xml:space="preserve"> </w:t>
      </w:r>
      <w:r w:rsidRPr="00BC6994">
        <w:t>Those were the words that would bring the hint of a smile to most of</w:t>
      </w:r>
      <w:r>
        <w:t xml:space="preserve"> </w:t>
      </w:r>
      <w:r w:rsidRPr="00BC6994">
        <w:t>the younger catalogers' lips. When one of us supervisors would</w:t>
      </w:r>
      <w:r>
        <w:t xml:space="preserve"> </w:t>
      </w:r>
      <w:proofErr w:type="gramStart"/>
      <w:r w:rsidRPr="00BC6994">
        <w:t>take a look</w:t>
      </w:r>
      <w:proofErr w:type="gramEnd"/>
      <w:r w:rsidRPr="00BC6994">
        <w:t xml:space="preserve"> at a problem, and consider the question, and finally refer</w:t>
      </w:r>
      <w:r>
        <w:t xml:space="preserve"> </w:t>
      </w:r>
      <w:r w:rsidRPr="00BC6994">
        <w:t>it to Moon, a</w:t>
      </w:r>
      <w:r>
        <w:t xml:space="preserve"> </w:t>
      </w:r>
      <w:r w:rsidRPr="00BC6994">
        <w:t>golden</w:t>
      </w:r>
      <w:r>
        <w:t xml:space="preserve"> </w:t>
      </w:r>
      <w:r w:rsidRPr="00BC6994">
        <w:t>opportunity arose for the cataloger.</w:t>
      </w:r>
      <w:r>
        <w:t xml:space="preserve"> </w:t>
      </w:r>
      <w:r w:rsidR="00956EB1">
        <w:t>C</w:t>
      </w:r>
      <w:r w:rsidR="00956EB1" w:rsidRPr="00BC6994">
        <w:t>ataloging</w:t>
      </w:r>
      <w:r w:rsidR="00956EB1">
        <w:t xml:space="preserve"> is</w:t>
      </w:r>
      <w:r w:rsidRPr="00BC6994">
        <w:t xml:space="preserve"> learned by doing, and by studying with one who knows the field</w:t>
      </w:r>
      <w:r>
        <w:t xml:space="preserve"> </w:t>
      </w:r>
      <w:r w:rsidRPr="00BC6994">
        <w:t xml:space="preserve">well. To be referred </w:t>
      </w:r>
      <w:proofErr w:type="gramStart"/>
      <w:r w:rsidRPr="00BC6994">
        <w:t>to</w:t>
      </w:r>
      <w:proofErr w:type="gramEnd"/>
      <w:r w:rsidRPr="00BC6994">
        <w:t xml:space="preserve"> Mr. Moon was a pleasure for many. It was a</w:t>
      </w:r>
      <w:r>
        <w:t xml:space="preserve"> </w:t>
      </w:r>
      <w:r w:rsidRPr="00BC6994">
        <w:t xml:space="preserve">chance to learn, a chance to watch </w:t>
      </w:r>
      <w:proofErr w:type="gramStart"/>
      <w:r w:rsidRPr="00BC6994">
        <w:t>a</w:t>
      </w:r>
      <w:r>
        <w:t xml:space="preserve"> </w:t>
      </w:r>
      <w:r w:rsidRPr="00BC6994">
        <w:t>good</w:t>
      </w:r>
      <w:r>
        <w:t xml:space="preserve"> </w:t>
      </w:r>
      <w:r w:rsidRPr="00BC6994">
        <w:t>mind</w:t>
      </w:r>
      <w:proofErr w:type="gramEnd"/>
      <w:r w:rsidRPr="00BC6994">
        <w:t xml:space="preserve"> work, and</w:t>
      </w:r>
      <w:r>
        <w:t xml:space="preserve"> </w:t>
      </w:r>
      <w:r w:rsidRPr="00BC6994">
        <w:t>a</w:t>
      </w:r>
      <w:r>
        <w:t xml:space="preserve"> </w:t>
      </w:r>
      <w:r w:rsidR="00956EB1" w:rsidRPr="00BC6994">
        <w:t>recognition</w:t>
      </w:r>
      <w:r w:rsidRPr="00BC6994">
        <w:t xml:space="preserve"> that indeed the work at hand was worthy of a bit of extra</w:t>
      </w:r>
      <w:r>
        <w:t xml:space="preserve"> </w:t>
      </w:r>
      <w:r w:rsidRPr="00BC6994">
        <w:t>attention and thought</w:t>
      </w:r>
      <w:r>
        <w:t>. “(note 2)</w:t>
      </w:r>
    </w:p>
    <w:p w14:paraId="110B7F2E" w14:textId="77777777" w:rsidR="002B0B53" w:rsidRDefault="002B0B53" w:rsidP="00020617"/>
    <w:p w14:paraId="753EC239" w14:textId="77777777" w:rsidR="002B0B53" w:rsidRDefault="002B0B53" w:rsidP="002B0B53">
      <w:r w:rsidRPr="00020617">
        <w:t xml:space="preserve">1974 he was also granted an appointment with the Graduate School of Library and Information Science (now the School of Information Sciences) as adjunct assistant professor, where he taught cataloging seminars/practicums </w:t>
      </w:r>
    </w:p>
    <w:p w14:paraId="17F80005" w14:textId="57BE8F8E" w:rsidR="00020617" w:rsidRDefault="002B0B53" w:rsidP="00020617">
      <w:r w:rsidRPr="002B0B53">
        <w:t>Jim taught many</w:t>
      </w:r>
      <w:r>
        <w:t xml:space="preserve"> </w:t>
      </w:r>
      <w:r w:rsidRPr="002B0B53">
        <w:t>library school students the ropes through his cataloging practicum.</w:t>
      </w:r>
      <w:r>
        <w:t xml:space="preserve"> </w:t>
      </w:r>
      <w:r w:rsidRPr="002B0B53">
        <w:t>Several of his former students have commented that the practicum</w:t>
      </w:r>
      <w:r>
        <w:t xml:space="preserve"> </w:t>
      </w:r>
      <w:r w:rsidRPr="002B0B53">
        <w:t>was by far the best experience of their library school education.</w:t>
      </w:r>
      <w:r>
        <w:t xml:space="preserve"> </w:t>
      </w:r>
      <w:r w:rsidRPr="002B0B53">
        <w:t>Typically, between one and four students would enroll in the semester-long practicum, working closely with Moon from the original</w:t>
      </w:r>
      <w:r>
        <w:t xml:space="preserve"> </w:t>
      </w:r>
      <w:r w:rsidRPr="002B0B53">
        <w:t>cataloging backlog in the cataloging department.</w:t>
      </w:r>
      <w:r>
        <w:t xml:space="preserve"> </w:t>
      </w:r>
      <w:r w:rsidRPr="002B0B53">
        <w:t>Moon was the sort of instructor that every student would be</w:t>
      </w:r>
      <w:r>
        <w:t xml:space="preserve"> </w:t>
      </w:r>
      <w:r w:rsidRPr="002B0B53">
        <w:t>fortunate to encounter, a master of the dialectic method of instruction.</w:t>
      </w:r>
      <w:r>
        <w:t xml:space="preserve"> (note 3)</w:t>
      </w:r>
    </w:p>
    <w:p w14:paraId="026161CC" w14:textId="77777777" w:rsidR="002B0B53" w:rsidRDefault="002B0B53" w:rsidP="00020617"/>
    <w:p w14:paraId="056B45DB" w14:textId="4817F65D" w:rsidR="002B0B53" w:rsidRDefault="00956EB1" w:rsidP="00020617">
      <w:r>
        <w:t>H</w:t>
      </w:r>
      <w:r w:rsidRPr="00956EB1">
        <w:t>e shared some of his</w:t>
      </w:r>
      <w:r>
        <w:t xml:space="preserve"> </w:t>
      </w:r>
      <w:r w:rsidRPr="00956EB1">
        <w:t>stories of life in the military (explaining his addiction to coffee, but</w:t>
      </w:r>
      <w:r>
        <w:t xml:space="preserve"> </w:t>
      </w:r>
      <w:r w:rsidRPr="00956EB1">
        <w:t>only with "lots of cream, lots of sugar," as a survival response to a</w:t>
      </w:r>
      <w:r>
        <w:t xml:space="preserve"> </w:t>
      </w:r>
      <w:r w:rsidRPr="00956EB1">
        <w:t xml:space="preserve">frigid winter in boot camp). </w:t>
      </w:r>
      <w:r w:rsidR="002B0B53">
        <w:t>T</w:t>
      </w:r>
      <w:r w:rsidR="002B0B53" w:rsidRPr="002B0B53">
        <w:t>rue to form, Jim never boasted of his</w:t>
      </w:r>
      <w:r w:rsidR="002B0B53">
        <w:t xml:space="preserve"> </w:t>
      </w:r>
      <w:r w:rsidR="002B0B53" w:rsidRPr="002B0B53">
        <w:t>wonderful singing voice, a talent which he chose to use in the choir</w:t>
      </w:r>
      <w:r w:rsidR="002B0B53">
        <w:t xml:space="preserve"> </w:t>
      </w:r>
      <w:r w:rsidR="002B0B53" w:rsidRPr="002B0B53">
        <w:t>of the Episcopal church to which he belonged in Pittsburgh. And his</w:t>
      </w:r>
      <w:r w:rsidR="002B0B53">
        <w:t xml:space="preserve"> </w:t>
      </w:r>
      <w:r w:rsidR="002B0B53" w:rsidRPr="002B0B53">
        <w:t>many skills as a cataloger, his fluency in several languages, his vast</w:t>
      </w:r>
      <w:r w:rsidR="002B0B53">
        <w:t xml:space="preserve"> </w:t>
      </w:r>
      <w:r w:rsidR="002B0B53" w:rsidRPr="002B0B53">
        <w:t>store of knowledge gleaned from the thousands of books which</w:t>
      </w:r>
      <w:r w:rsidR="002B0B53">
        <w:t xml:space="preserve"> </w:t>
      </w:r>
      <w:r w:rsidR="002B0B53" w:rsidRPr="002B0B53">
        <w:t>passed through his hands, were never topics for discussion in Mr.</w:t>
      </w:r>
      <w:r>
        <w:t xml:space="preserve"> </w:t>
      </w:r>
      <w:r w:rsidR="002B0B53" w:rsidRPr="002B0B53">
        <w:t>Moon's presence. He was far too humble to indulge in self-congratulatory recounting of his own talents and activities</w:t>
      </w:r>
      <w:r>
        <w:t>. (note 4)</w:t>
      </w:r>
    </w:p>
    <w:p w14:paraId="54D0BC5C" w14:textId="0D5293B0" w:rsidR="00956EB1" w:rsidRDefault="00956EB1" w:rsidP="00020617">
      <w:r w:rsidRPr="00956EB1">
        <w:t>Much of what made Jim special to so many was that he was filled</w:t>
      </w:r>
      <w:r>
        <w:t xml:space="preserve"> </w:t>
      </w:r>
      <w:r w:rsidRPr="00956EB1">
        <w:t>with seeming contradictions, which came together in such a splendid way. There was his beloved Pontiac Trans Am, with that frightfully ostentatious red bird painted on the hood. Jim would check on</w:t>
      </w:r>
      <w:r>
        <w:t xml:space="preserve"> </w:t>
      </w:r>
      <w:proofErr w:type="gramStart"/>
      <w:r w:rsidRPr="00956EB1">
        <w:t>is</w:t>
      </w:r>
      <w:proofErr w:type="gramEnd"/>
      <w:r w:rsidRPr="00956EB1">
        <w:t xml:space="preserve"> car, </w:t>
      </w:r>
      <w:r w:rsidR="00C9304A" w:rsidRPr="00956EB1">
        <w:t>parked</w:t>
      </w:r>
      <w:r w:rsidRPr="00956EB1">
        <w:t xml:space="preserve"> a</w:t>
      </w:r>
      <w:r w:rsidR="00C9304A">
        <w:t>t</w:t>
      </w:r>
      <w:r w:rsidRPr="00956EB1">
        <w:t xml:space="preserve"> meter out front of the library, when he would</w:t>
      </w:r>
      <w:r>
        <w:t xml:space="preserve"> d</w:t>
      </w:r>
      <w:r w:rsidRPr="00956EB1">
        <w:t>uck out for</w:t>
      </w:r>
      <w:r>
        <w:t xml:space="preserve"> </w:t>
      </w:r>
      <w:r w:rsidRPr="00956EB1">
        <w:t>a</w:t>
      </w:r>
      <w:r>
        <w:t xml:space="preserve"> </w:t>
      </w:r>
      <w:r w:rsidRPr="00956EB1">
        <w:t>cigarette break. There he would be, the master cataloger, taking a break</w:t>
      </w:r>
      <w:r>
        <w:t xml:space="preserve"> from  </w:t>
      </w:r>
      <w:r w:rsidRPr="00956EB1">
        <w:t xml:space="preserve"> Italian language publications of archaeological expeditions in Tuscany, polishing the chrome on his</w:t>
      </w:r>
      <w:r>
        <w:t xml:space="preserve"> </w:t>
      </w:r>
      <w:r w:rsidRPr="00956EB1">
        <w:t>classic Trans Am, cigarette dangling from the comer of his mouth.</w:t>
      </w:r>
      <w:r>
        <w:t xml:space="preserve"> </w:t>
      </w:r>
      <w:r w:rsidRPr="00956EB1">
        <w:t>And no one who knew him would have seen anything unusual in</w:t>
      </w:r>
      <w:r>
        <w:t xml:space="preserve"> </w:t>
      </w:r>
      <w:r w:rsidRPr="00956EB1">
        <w:t>any of this.</w:t>
      </w:r>
      <w:r>
        <w:t xml:space="preserve"> (note 5).</w:t>
      </w:r>
    </w:p>
    <w:p w14:paraId="2C2EA6E0" w14:textId="77777777" w:rsidR="00956EB1" w:rsidRDefault="00956EB1" w:rsidP="00020617"/>
    <w:p w14:paraId="553C9B9D" w14:textId="77777777" w:rsidR="00956EB1" w:rsidRDefault="00956EB1" w:rsidP="00020617"/>
    <w:p w14:paraId="315BAB80" w14:textId="77777777" w:rsidR="00956EB1" w:rsidRDefault="00956EB1" w:rsidP="00020617"/>
    <w:p w14:paraId="10B5439A" w14:textId="4BDF8012" w:rsidR="00956EB1" w:rsidRPr="00956EB1" w:rsidRDefault="00956EB1" w:rsidP="00020617">
      <w:pPr>
        <w:rPr>
          <w:u w:val="single"/>
        </w:rPr>
      </w:pPr>
      <w:r w:rsidRPr="00956EB1">
        <w:rPr>
          <w:u w:val="single"/>
        </w:rPr>
        <w:t>Notes</w:t>
      </w:r>
    </w:p>
    <w:p w14:paraId="6118A454" w14:textId="4EA4A20B" w:rsidR="00BC6994" w:rsidRDefault="00BC6994" w:rsidP="00BC6994">
      <w:r>
        <w:t xml:space="preserve">Note 1.  </w:t>
      </w:r>
      <w:proofErr w:type="spellStart"/>
      <w:r w:rsidRPr="00020617">
        <w:t>Sluk</w:t>
      </w:r>
      <w:proofErr w:type="spellEnd"/>
      <w:r w:rsidRPr="00020617">
        <w:t>, John M. “James Harold Moon: Cataloger, Teacher, Friend.” </w:t>
      </w:r>
      <w:r w:rsidRPr="00020617">
        <w:rPr>
          <w:i/>
          <w:iCs/>
        </w:rPr>
        <w:t>Cataloging &amp; classification quarterly</w:t>
      </w:r>
      <w:r w:rsidRPr="00020617">
        <w:t xml:space="preserve"> 25.2–3 (1998): </w:t>
      </w:r>
      <w:r>
        <w:t>211.</w:t>
      </w:r>
    </w:p>
    <w:p w14:paraId="4150AD89" w14:textId="40A96716" w:rsidR="00BC6994" w:rsidRDefault="00BC6994" w:rsidP="00BC6994">
      <w:r>
        <w:lastRenderedPageBreak/>
        <w:t xml:space="preserve">Note 2. Ibid. </w:t>
      </w:r>
    </w:p>
    <w:p w14:paraId="57CF922C" w14:textId="176BC6D5" w:rsidR="00262A08" w:rsidRDefault="002B0B53">
      <w:r>
        <w:t>Note 3. Ibid., p. 212.</w:t>
      </w:r>
    </w:p>
    <w:p w14:paraId="42691F34" w14:textId="63C91022" w:rsidR="00956EB1" w:rsidRDefault="00956EB1">
      <w:r>
        <w:t>Note 4. Ibid.  p. 214.</w:t>
      </w:r>
    </w:p>
    <w:p w14:paraId="1AA28FF5" w14:textId="1C474D85" w:rsidR="00956EB1" w:rsidRDefault="00956EB1">
      <w:r>
        <w:t>Note 5. Ibid.</w:t>
      </w:r>
    </w:p>
    <w:p w14:paraId="1D24F16F" w14:textId="77777777" w:rsidR="00BC6994" w:rsidRDefault="00BC6994"/>
    <w:p w14:paraId="2733B5BC" w14:textId="44A4A064" w:rsidR="00020617" w:rsidRPr="00956EB1" w:rsidRDefault="00020617">
      <w:pPr>
        <w:rPr>
          <w:u w:val="single"/>
        </w:rPr>
      </w:pPr>
      <w:r w:rsidRPr="00956EB1">
        <w:rPr>
          <w:u w:val="single"/>
        </w:rPr>
        <w:t>Sources</w:t>
      </w:r>
    </w:p>
    <w:p w14:paraId="63066742" w14:textId="77777777" w:rsidR="0030115F" w:rsidRDefault="0030115F"/>
    <w:p w14:paraId="2571ECE5" w14:textId="28687155" w:rsidR="0030115F" w:rsidRDefault="0030115F">
      <w:r>
        <w:t>William Gentz,</w:t>
      </w:r>
      <w:r w:rsidR="00956EB1">
        <w:t xml:space="preserve"> </w:t>
      </w:r>
      <w:r>
        <w:t xml:space="preserve"> </w:t>
      </w:r>
      <w:hyperlink r:id="rId5" w:history="1">
        <w:r w:rsidRPr="0030115F">
          <w:rPr>
            <w:rStyle w:val="Hyperlink"/>
          </w:rPr>
          <w:t>James H. Moon.</w:t>
        </w:r>
      </w:hyperlink>
      <w:r>
        <w:t xml:space="preserve"> University Times. University of Pittsburgh, </w:t>
      </w:r>
      <w:r w:rsidRPr="0030115F">
        <w:t>November 7, 1996</w:t>
      </w:r>
      <w:r>
        <w:t>.</w:t>
      </w:r>
    </w:p>
    <w:p w14:paraId="0AF58AFB" w14:textId="13EAE3B6" w:rsidR="00020617" w:rsidRDefault="00020617">
      <w:proofErr w:type="spellStart"/>
      <w:r w:rsidRPr="00020617">
        <w:t>Sluk</w:t>
      </w:r>
      <w:proofErr w:type="spellEnd"/>
      <w:r w:rsidRPr="00020617">
        <w:t>, John M. “James Harold Moon: Cataloger, Teacher, Friend.” </w:t>
      </w:r>
      <w:r w:rsidRPr="00020617">
        <w:rPr>
          <w:i/>
          <w:iCs/>
        </w:rPr>
        <w:t>Cataloging &amp; classification quarterly</w:t>
      </w:r>
      <w:r w:rsidRPr="00020617">
        <w:t> 25.2–3 (1998): 209–215.</w:t>
      </w:r>
    </w:p>
    <w:p w14:paraId="4C468069" w14:textId="34EB0490" w:rsidR="00020617" w:rsidRDefault="00020617">
      <w:proofErr w:type="spellStart"/>
      <w:r w:rsidRPr="00020617">
        <w:t>S</w:t>
      </w:r>
      <w:r w:rsidR="00956EB1">
        <w:t>luk</w:t>
      </w:r>
      <w:proofErr w:type="spellEnd"/>
      <w:r w:rsidRPr="00020617">
        <w:t xml:space="preserve">, J. M. “James Harold </w:t>
      </w:r>
      <w:proofErr w:type="gramStart"/>
      <w:r w:rsidRPr="00020617">
        <w:t>Moon</w:t>
      </w:r>
      <w:r w:rsidRPr="00020617">
        <w:rPr>
          <w:rFonts w:ascii="Arial" w:hAnsi="Arial" w:cs="Arial"/>
        </w:rPr>
        <w:t> </w:t>
      </w:r>
      <w:r w:rsidRPr="00020617">
        <w:t>:</w:t>
      </w:r>
      <w:proofErr w:type="gramEnd"/>
      <w:r w:rsidRPr="00020617">
        <w:t xml:space="preserve"> Cataloger, Teacher, Friend: Portraits in Cataloging and Classification: Theorists, Educators, and Practitioners of the Late Twentieth Century. Part I.</w:t>
      </w:r>
      <w:r w:rsidRPr="00020617">
        <w:rPr>
          <w:rFonts w:ascii="Aptos" w:hAnsi="Aptos" w:cs="Aptos"/>
        </w:rPr>
        <w:t>” </w:t>
      </w:r>
      <w:r w:rsidRPr="00020617">
        <w:rPr>
          <w:i/>
          <w:iCs/>
        </w:rPr>
        <w:t>Cataloging &amp; classification quarterly</w:t>
      </w:r>
      <w:r w:rsidRPr="00020617">
        <w:t> 25.2–3 (1998): 209–215. </w:t>
      </w:r>
    </w:p>
    <w:p w14:paraId="1E14FBD3" w14:textId="77777777" w:rsidR="00956EB1" w:rsidRDefault="00956EB1"/>
    <w:p w14:paraId="71028AEE" w14:textId="77777777" w:rsidR="00956EB1" w:rsidRDefault="00956EB1"/>
    <w:p w14:paraId="459A2B62" w14:textId="7208C11F" w:rsidR="00956EB1" w:rsidRDefault="00956EB1">
      <w:r>
        <w:t xml:space="preserve">Submitted by John M. </w:t>
      </w:r>
      <w:proofErr w:type="spellStart"/>
      <w:r>
        <w:t>Sluk</w:t>
      </w:r>
      <w:proofErr w:type="spellEnd"/>
    </w:p>
    <w:p w14:paraId="6538E296" w14:textId="77777777" w:rsidR="00020617" w:rsidRDefault="00020617"/>
    <w:p w14:paraId="62BD9420" w14:textId="77777777" w:rsidR="00020617" w:rsidRDefault="00020617"/>
    <w:sectPr w:rsidR="00020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17"/>
    <w:rsid w:val="000021E0"/>
    <w:rsid w:val="00020617"/>
    <w:rsid w:val="001C6885"/>
    <w:rsid w:val="0022653E"/>
    <w:rsid w:val="00262A08"/>
    <w:rsid w:val="002B0B53"/>
    <w:rsid w:val="0030115F"/>
    <w:rsid w:val="0087467A"/>
    <w:rsid w:val="00956EB1"/>
    <w:rsid w:val="00BC6994"/>
    <w:rsid w:val="00C9304A"/>
    <w:rsid w:val="00D0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5855C"/>
  <w15:chartTrackingRefBased/>
  <w15:docId w15:val="{59F9AB98-6DDF-4F3D-A1F3-DE2394A6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B53"/>
  </w:style>
  <w:style w:type="paragraph" w:styleId="Heading1">
    <w:name w:val="heading 1"/>
    <w:basedOn w:val="Normal"/>
    <w:next w:val="Normal"/>
    <w:link w:val="Heading1Char"/>
    <w:uiPriority w:val="9"/>
    <w:qFormat/>
    <w:rsid w:val="00020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0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0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0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0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0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0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617"/>
    <w:rPr>
      <w:rFonts w:eastAsiaTheme="majorEastAsia" w:cstheme="majorBidi"/>
      <w:color w:val="272727" w:themeColor="text1" w:themeTint="D8"/>
    </w:rPr>
  </w:style>
  <w:style w:type="paragraph" w:styleId="Title">
    <w:name w:val="Title"/>
    <w:basedOn w:val="Normal"/>
    <w:next w:val="Normal"/>
    <w:link w:val="TitleChar"/>
    <w:uiPriority w:val="10"/>
    <w:qFormat/>
    <w:rsid w:val="000206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617"/>
    <w:pPr>
      <w:spacing w:before="160"/>
      <w:jc w:val="center"/>
    </w:pPr>
    <w:rPr>
      <w:i/>
      <w:iCs/>
      <w:color w:val="404040" w:themeColor="text1" w:themeTint="BF"/>
    </w:rPr>
  </w:style>
  <w:style w:type="character" w:customStyle="1" w:styleId="QuoteChar">
    <w:name w:val="Quote Char"/>
    <w:basedOn w:val="DefaultParagraphFont"/>
    <w:link w:val="Quote"/>
    <w:uiPriority w:val="29"/>
    <w:rsid w:val="00020617"/>
    <w:rPr>
      <w:i/>
      <w:iCs/>
      <w:color w:val="404040" w:themeColor="text1" w:themeTint="BF"/>
    </w:rPr>
  </w:style>
  <w:style w:type="paragraph" w:styleId="ListParagraph">
    <w:name w:val="List Paragraph"/>
    <w:basedOn w:val="Normal"/>
    <w:uiPriority w:val="34"/>
    <w:qFormat/>
    <w:rsid w:val="00020617"/>
    <w:pPr>
      <w:ind w:left="720"/>
      <w:contextualSpacing/>
    </w:pPr>
  </w:style>
  <w:style w:type="character" w:styleId="IntenseEmphasis">
    <w:name w:val="Intense Emphasis"/>
    <w:basedOn w:val="DefaultParagraphFont"/>
    <w:uiPriority w:val="21"/>
    <w:qFormat/>
    <w:rsid w:val="00020617"/>
    <w:rPr>
      <w:i/>
      <w:iCs/>
      <w:color w:val="0F4761" w:themeColor="accent1" w:themeShade="BF"/>
    </w:rPr>
  </w:style>
  <w:style w:type="paragraph" w:styleId="IntenseQuote">
    <w:name w:val="Intense Quote"/>
    <w:basedOn w:val="Normal"/>
    <w:next w:val="Normal"/>
    <w:link w:val="IntenseQuoteChar"/>
    <w:uiPriority w:val="30"/>
    <w:qFormat/>
    <w:rsid w:val="00020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617"/>
    <w:rPr>
      <w:i/>
      <w:iCs/>
      <w:color w:val="0F4761" w:themeColor="accent1" w:themeShade="BF"/>
    </w:rPr>
  </w:style>
  <w:style w:type="character" w:styleId="IntenseReference">
    <w:name w:val="Intense Reference"/>
    <w:basedOn w:val="DefaultParagraphFont"/>
    <w:uiPriority w:val="32"/>
    <w:qFormat/>
    <w:rsid w:val="00020617"/>
    <w:rPr>
      <w:b/>
      <w:bCs/>
      <w:smallCaps/>
      <w:color w:val="0F4761" w:themeColor="accent1" w:themeShade="BF"/>
      <w:spacing w:val="5"/>
    </w:rPr>
  </w:style>
  <w:style w:type="character" w:styleId="Hyperlink">
    <w:name w:val="Hyperlink"/>
    <w:basedOn w:val="DefaultParagraphFont"/>
    <w:uiPriority w:val="99"/>
    <w:unhideWhenUsed/>
    <w:rsid w:val="0030115F"/>
    <w:rPr>
      <w:color w:val="467886" w:themeColor="hyperlink"/>
      <w:u w:val="single"/>
    </w:rPr>
  </w:style>
  <w:style w:type="character" w:styleId="UnresolvedMention">
    <w:name w:val="Unresolved Mention"/>
    <w:basedOn w:val="DefaultParagraphFont"/>
    <w:uiPriority w:val="99"/>
    <w:semiHidden/>
    <w:unhideWhenUsed/>
    <w:rsid w:val="00301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times.pitt.edu/archives/?p=510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2026-04-06T12:27:00Z</cp:lastPrinted>
  <dcterms:created xsi:type="dcterms:W3CDTF">2026-04-06T11:26:00Z</dcterms:created>
  <dcterms:modified xsi:type="dcterms:W3CDTF">2026-04-07T02:10:00Z</dcterms:modified>
</cp:coreProperties>
</file>