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759F" w14:textId="77777777" w:rsidR="00FB54C2" w:rsidRDefault="00000000">
      <w:pPr>
        <w:pStyle w:val="BodyText"/>
        <w:spacing w:before="77"/>
        <w:ind w:left="4"/>
        <w:jc w:val="center"/>
      </w:pPr>
      <w:r>
        <w:t>Ralph</w:t>
      </w:r>
      <w:r>
        <w:rPr>
          <w:spacing w:val="3"/>
        </w:rPr>
        <w:t xml:space="preserve"> </w:t>
      </w:r>
      <w:r>
        <w:t>Munn</w:t>
      </w:r>
      <w:r>
        <w:rPr>
          <w:spacing w:val="10"/>
        </w:rPr>
        <w:t xml:space="preserve"> </w:t>
      </w:r>
      <w:r>
        <w:t>1894</w:t>
      </w:r>
      <w:r>
        <w:rPr>
          <w:spacing w:val="6"/>
        </w:rPr>
        <w:t xml:space="preserve"> </w:t>
      </w:r>
      <w:r>
        <w:t>–</w:t>
      </w:r>
      <w:r>
        <w:rPr>
          <w:spacing w:val="-4"/>
        </w:rPr>
        <w:t>1975</w:t>
      </w:r>
    </w:p>
    <w:p w14:paraId="1A83472E" w14:textId="77777777" w:rsidR="00FB54C2" w:rsidRDefault="00FB54C2">
      <w:pPr>
        <w:pStyle w:val="BodyText"/>
        <w:rPr>
          <w:sz w:val="20"/>
        </w:rPr>
      </w:pPr>
    </w:p>
    <w:p w14:paraId="394E7133" w14:textId="77777777" w:rsidR="00FB54C2" w:rsidRDefault="00FB54C2">
      <w:pPr>
        <w:pStyle w:val="BodyText"/>
        <w:rPr>
          <w:sz w:val="20"/>
        </w:rPr>
      </w:pPr>
    </w:p>
    <w:p w14:paraId="115981EE" w14:textId="77777777" w:rsidR="00FB54C2" w:rsidRDefault="00FB54C2">
      <w:pPr>
        <w:pStyle w:val="BodyText"/>
        <w:rPr>
          <w:sz w:val="20"/>
        </w:rPr>
      </w:pPr>
    </w:p>
    <w:p w14:paraId="31DA371E" w14:textId="77777777" w:rsidR="00FB54C2" w:rsidRDefault="00000000">
      <w:pPr>
        <w:pStyle w:val="BodyText"/>
        <w:spacing w:before="20"/>
        <w:rPr>
          <w:sz w:val="20"/>
        </w:rPr>
      </w:pPr>
      <w:r>
        <w:rPr>
          <w:noProof/>
          <w:sz w:val="20"/>
        </w:rPr>
        <w:drawing>
          <wp:anchor distT="0" distB="0" distL="0" distR="0" simplePos="0" relativeHeight="487587840" behindDoc="1" locked="0" layoutInCell="1" allowOverlap="1" wp14:anchorId="69DA3E01" wp14:editId="107EC5E0">
            <wp:simplePos x="0" y="0"/>
            <wp:positionH relativeFrom="page">
              <wp:posOffset>2905125</wp:posOffset>
            </wp:positionH>
            <wp:positionV relativeFrom="paragraph">
              <wp:posOffset>183148</wp:posOffset>
            </wp:positionV>
            <wp:extent cx="1952586" cy="2208276"/>
            <wp:effectExtent l="0" t="0" r="0" b="0"/>
            <wp:wrapTopAndBottom/>
            <wp:docPr id="1" name="Image 1" descr="Ralph Mun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alph Munn"/>
                    <pic:cNvPicPr/>
                  </pic:nvPicPr>
                  <pic:blipFill>
                    <a:blip r:embed="rId4" cstate="print"/>
                    <a:stretch>
                      <a:fillRect/>
                    </a:stretch>
                  </pic:blipFill>
                  <pic:spPr>
                    <a:xfrm>
                      <a:off x="0" y="0"/>
                      <a:ext cx="1952586" cy="2208276"/>
                    </a:xfrm>
                    <a:prstGeom prst="rect">
                      <a:avLst/>
                    </a:prstGeom>
                  </pic:spPr>
                </pic:pic>
              </a:graphicData>
            </a:graphic>
          </wp:anchor>
        </w:drawing>
      </w:r>
    </w:p>
    <w:p w14:paraId="1B814175" w14:textId="77777777" w:rsidR="00FB54C2" w:rsidRDefault="00FB54C2">
      <w:pPr>
        <w:pStyle w:val="BodyText"/>
      </w:pPr>
    </w:p>
    <w:p w14:paraId="48B8EAE3" w14:textId="77777777" w:rsidR="00FB54C2" w:rsidRDefault="00FB54C2">
      <w:pPr>
        <w:pStyle w:val="BodyText"/>
      </w:pPr>
    </w:p>
    <w:p w14:paraId="7917E7F2" w14:textId="77777777" w:rsidR="00FB54C2" w:rsidRDefault="00FB54C2">
      <w:pPr>
        <w:pStyle w:val="BodyText"/>
        <w:spacing w:before="209"/>
      </w:pPr>
    </w:p>
    <w:p w14:paraId="252A14D2" w14:textId="77777777" w:rsidR="00FB54C2" w:rsidRDefault="00000000">
      <w:pPr>
        <w:pStyle w:val="BodyText"/>
        <w:spacing w:before="1"/>
        <w:ind w:left="720" w:right="4"/>
      </w:pPr>
      <w:r>
        <w:rPr>
          <w:w w:val="105"/>
        </w:rPr>
        <w:t>Ralph</w:t>
      </w:r>
      <w:r>
        <w:rPr>
          <w:spacing w:val="-9"/>
          <w:w w:val="105"/>
        </w:rPr>
        <w:t xml:space="preserve"> </w:t>
      </w:r>
      <w:r>
        <w:rPr>
          <w:w w:val="105"/>
        </w:rPr>
        <w:t>W.</w:t>
      </w:r>
      <w:r>
        <w:rPr>
          <w:spacing w:val="-10"/>
          <w:w w:val="105"/>
        </w:rPr>
        <w:t xml:space="preserve"> </w:t>
      </w:r>
      <w:r>
        <w:rPr>
          <w:w w:val="105"/>
        </w:rPr>
        <w:t>Munn</w:t>
      </w:r>
      <w:r>
        <w:rPr>
          <w:spacing w:val="-6"/>
          <w:w w:val="105"/>
        </w:rPr>
        <w:t xml:space="preserve"> </w:t>
      </w:r>
      <w:r>
        <w:rPr>
          <w:w w:val="105"/>
        </w:rPr>
        <w:t>(September</w:t>
      </w:r>
      <w:r>
        <w:rPr>
          <w:spacing w:val="-6"/>
          <w:w w:val="105"/>
        </w:rPr>
        <w:t xml:space="preserve"> </w:t>
      </w:r>
      <w:r>
        <w:rPr>
          <w:w w:val="105"/>
        </w:rPr>
        <w:t>19,</w:t>
      </w:r>
      <w:r>
        <w:rPr>
          <w:spacing w:val="-8"/>
          <w:w w:val="105"/>
        </w:rPr>
        <w:t xml:space="preserve"> </w:t>
      </w:r>
      <w:r>
        <w:rPr>
          <w:w w:val="105"/>
        </w:rPr>
        <w:t>1894</w:t>
      </w:r>
      <w:r>
        <w:rPr>
          <w:spacing w:val="-4"/>
          <w:w w:val="105"/>
        </w:rPr>
        <w:t xml:space="preserve"> </w:t>
      </w:r>
      <w:r>
        <w:rPr>
          <w:w w:val="105"/>
        </w:rPr>
        <w:t>–</w:t>
      </w:r>
      <w:r>
        <w:rPr>
          <w:spacing w:val="-10"/>
          <w:w w:val="105"/>
        </w:rPr>
        <w:t xml:space="preserve"> </w:t>
      </w:r>
      <w:r>
        <w:rPr>
          <w:w w:val="105"/>
        </w:rPr>
        <w:t>January</w:t>
      </w:r>
      <w:r>
        <w:rPr>
          <w:spacing w:val="-8"/>
          <w:w w:val="105"/>
        </w:rPr>
        <w:t xml:space="preserve"> </w:t>
      </w:r>
      <w:r>
        <w:rPr>
          <w:w w:val="105"/>
        </w:rPr>
        <w:t>2,</w:t>
      </w:r>
      <w:r>
        <w:rPr>
          <w:spacing w:val="-8"/>
          <w:w w:val="105"/>
        </w:rPr>
        <w:t xml:space="preserve"> </w:t>
      </w:r>
      <w:r>
        <w:rPr>
          <w:w w:val="105"/>
        </w:rPr>
        <w:t>1975)</w:t>
      </w:r>
      <w:r>
        <w:rPr>
          <w:spacing w:val="-7"/>
          <w:w w:val="105"/>
        </w:rPr>
        <w:t xml:space="preserve"> </w:t>
      </w:r>
      <w:r>
        <w:rPr>
          <w:w w:val="105"/>
        </w:rPr>
        <w:t>was</w:t>
      </w:r>
      <w:r>
        <w:rPr>
          <w:spacing w:val="-6"/>
          <w:w w:val="105"/>
        </w:rPr>
        <w:t xml:space="preserve"> </w:t>
      </w:r>
      <w:r>
        <w:rPr>
          <w:w w:val="105"/>
        </w:rPr>
        <w:t>an</w:t>
      </w:r>
      <w:r>
        <w:rPr>
          <w:spacing w:val="-6"/>
          <w:w w:val="105"/>
        </w:rPr>
        <w:t xml:space="preserve"> </w:t>
      </w:r>
      <w:r>
        <w:rPr>
          <w:w w:val="105"/>
        </w:rPr>
        <w:t>eminent</w:t>
      </w:r>
      <w:r>
        <w:rPr>
          <w:spacing w:val="-9"/>
          <w:w w:val="105"/>
        </w:rPr>
        <w:t xml:space="preserve"> </w:t>
      </w:r>
      <w:r>
        <w:rPr>
          <w:w w:val="105"/>
        </w:rPr>
        <w:t>figure</w:t>
      </w:r>
      <w:r>
        <w:rPr>
          <w:spacing w:val="-8"/>
          <w:w w:val="105"/>
        </w:rPr>
        <w:t xml:space="preserve"> </w:t>
      </w:r>
      <w:r>
        <w:rPr>
          <w:w w:val="105"/>
        </w:rPr>
        <w:t>in</w:t>
      </w:r>
      <w:r>
        <w:rPr>
          <w:spacing w:val="-6"/>
          <w:w w:val="105"/>
        </w:rPr>
        <w:t xml:space="preserve"> </w:t>
      </w:r>
      <w:r>
        <w:rPr>
          <w:w w:val="105"/>
        </w:rPr>
        <w:t>the</w:t>
      </w:r>
      <w:r>
        <w:rPr>
          <w:spacing w:val="-8"/>
          <w:w w:val="105"/>
        </w:rPr>
        <w:t xml:space="preserve"> </w:t>
      </w:r>
      <w:r>
        <w:rPr>
          <w:w w:val="105"/>
        </w:rPr>
        <w:t>field</w:t>
      </w:r>
      <w:r>
        <w:rPr>
          <w:spacing w:val="-8"/>
          <w:w w:val="105"/>
        </w:rPr>
        <w:t xml:space="preserve"> </w:t>
      </w:r>
      <w:r>
        <w:rPr>
          <w:w w:val="105"/>
        </w:rPr>
        <w:t xml:space="preserve">of American and international library and information science. Recognized by the journal </w:t>
      </w:r>
      <w:r>
        <w:rPr>
          <w:i/>
          <w:w w:val="105"/>
        </w:rPr>
        <w:t xml:space="preserve">American Libraries </w:t>
      </w:r>
      <w:r>
        <w:rPr>
          <w:w w:val="105"/>
        </w:rPr>
        <w:t>as one of "100 of the most important leaders we had in the 20th century", and described as an "administrator, educator, and author ... known for his fairness,</w:t>
      </w:r>
      <w:r>
        <w:rPr>
          <w:spacing w:val="-12"/>
          <w:w w:val="105"/>
        </w:rPr>
        <w:t xml:space="preserve"> </w:t>
      </w:r>
      <w:r>
        <w:rPr>
          <w:w w:val="105"/>
        </w:rPr>
        <w:t>clarity,</w:t>
      </w:r>
      <w:r>
        <w:rPr>
          <w:spacing w:val="-12"/>
          <w:w w:val="105"/>
        </w:rPr>
        <w:t xml:space="preserve"> </w:t>
      </w:r>
      <w:r>
        <w:rPr>
          <w:w w:val="105"/>
        </w:rPr>
        <w:t>and</w:t>
      </w:r>
      <w:r>
        <w:rPr>
          <w:spacing w:val="-10"/>
          <w:w w:val="105"/>
        </w:rPr>
        <w:t xml:space="preserve"> </w:t>
      </w:r>
      <w:r>
        <w:rPr>
          <w:w w:val="105"/>
        </w:rPr>
        <w:t>grace",</w:t>
      </w:r>
      <w:r>
        <w:rPr>
          <w:spacing w:val="-7"/>
          <w:w w:val="105"/>
        </w:rPr>
        <w:t xml:space="preserve"> </w:t>
      </w:r>
      <w:r>
        <w:rPr>
          <w:w w:val="105"/>
        </w:rPr>
        <w:t>he</w:t>
      </w:r>
      <w:r>
        <w:rPr>
          <w:spacing w:val="-10"/>
          <w:w w:val="105"/>
        </w:rPr>
        <w:t xml:space="preserve"> </w:t>
      </w:r>
      <w:r>
        <w:rPr>
          <w:w w:val="105"/>
        </w:rPr>
        <w:t>was</w:t>
      </w:r>
      <w:r>
        <w:rPr>
          <w:spacing w:val="-8"/>
          <w:w w:val="105"/>
        </w:rPr>
        <w:t xml:space="preserve"> </w:t>
      </w:r>
      <w:r>
        <w:rPr>
          <w:w w:val="105"/>
        </w:rPr>
        <w:t>also</w:t>
      </w:r>
      <w:r>
        <w:rPr>
          <w:spacing w:val="-8"/>
          <w:w w:val="105"/>
        </w:rPr>
        <w:t xml:space="preserve"> </w:t>
      </w:r>
      <w:r>
        <w:rPr>
          <w:w w:val="105"/>
        </w:rPr>
        <w:t>widely</w:t>
      </w:r>
      <w:r>
        <w:rPr>
          <w:spacing w:val="-10"/>
          <w:w w:val="105"/>
        </w:rPr>
        <w:t xml:space="preserve"> </w:t>
      </w:r>
      <w:r>
        <w:rPr>
          <w:w w:val="105"/>
        </w:rPr>
        <w:t>known</w:t>
      </w:r>
      <w:r>
        <w:rPr>
          <w:spacing w:val="-8"/>
          <w:w w:val="105"/>
        </w:rPr>
        <w:t xml:space="preserve"> </w:t>
      </w:r>
      <w:r>
        <w:rPr>
          <w:w w:val="105"/>
        </w:rPr>
        <w:t>within</w:t>
      </w:r>
      <w:r>
        <w:rPr>
          <w:spacing w:val="-10"/>
          <w:w w:val="105"/>
        </w:rPr>
        <w:t xml:space="preserve"> </w:t>
      </w:r>
      <w:r>
        <w:rPr>
          <w:w w:val="105"/>
        </w:rPr>
        <w:t>the</w:t>
      </w:r>
      <w:r>
        <w:rPr>
          <w:spacing w:val="-10"/>
          <w:w w:val="105"/>
        </w:rPr>
        <w:t xml:space="preserve"> </w:t>
      </w:r>
      <w:r>
        <w:rPr>
          <w:w w:val="105"/>
        </w:rPr>
        <w:t>profession</w:t>
      </w:r>
      <w:r>
        <w:rPr>
          <w:spacing w:val="-12"/>
          <w:w w:val="105"/>
        </w:rPr>
        <w:t xml:space="preserve"> </w:t>
      </w:r>
      <w:r>
        <w:rPr>
          <w:w w:val="105"/>
        </w:rPr>
        <w:t>as</w:t>
      </w:r>
      <w:r>
        <w:rPr>
          <w:spacing w:val="-8"/>
          <w:w w:val="105"/>
        </w:rPr>
        <w:t xml:space="preserve"> </w:t>
      </w:r>
      <w:r>
        <w:rPr>
          <w:w w:val="105"/>
        </w:rPr>
        <w:t>"the</w:t>
      </w:r>
      <w:r>
        <w:rPr>
          <w:spacing w:val="-10"/>
          <w:w w:val="105"/>
        </w:rPr>
        <w:t xml:space="preserve"> </w:t>
      </w:r>
      <w:r>
        <w:rPr>
          <w:w w:val="105"/>
        </w:rPr>
        <w:t>father</w:t>
      </w:r>
      <w:r>
        <w:rPr>
          <w:spacing w:val="-10"/>
          <w:w w:val="105"/>
        </w:rPr>
        <w:t xml:space="preserve"> </w:t>
      </w:r>
      <w:r>
        <w:rPr>
          <w:w w:val="105"/>
        </w:rPr>
        <w:t>of the modern library movement in</w:t>
      </w:r>
      <w:r>
        <w:rPr>
          <w:spacing w:val="40"/>
          <w:w w:val="105"/>
        </w:rPr>
        <w:t xml:space="preserve"> </w:t>
      </w:r>
      <w:r>
        <w:rPr>
          <w:w w:val="105"/>
        </w:rPr>
        <w:t>Australia and New Zealand".</w:t>
      </w:r>
    </w:p>
    <w:p w14:paraId="5A6D70F6" w14:textId="77777777" w:rsidR="00FB54C2" w:rsidRDefault="00FB54C2">
      <w:pPr>
        <w:pStyle w:val="BodyText"/>
      </w:pPr>
    </w:p>
    <w:p w14:paraId="339381CF" w14:textId="77777777" w:rsidR="00FB54C2" w:rsidRDefault="00FB54C2">
      <w:pPr>
        <w:pStyle w:val="BodyText"/>
        <w:spacing w:before="52"/>
      </w:pPr>
    </w:p>
    <w:p w14:paraId="3CE7A004" w14:textId="77777777" w:rsidR="00FB54C2" w:rsidRDefault="00000000">
      <w:pPr>
        <w:pStyle w:val="BodyText"/>
      </w:pPr>
      <w:r>
        <w:rPr>
          <w:w w:val="105"/>
        </w:rPr>
        <w:t>Munn</w:t>
      </w:r>
      <w:r>
        <w:rPr>
          <w:spacing w:val="-4"/>
          <w:w w:val="105"/>
        </w:rPr>
        <w:t xml:space="preserve"> </w:t>
      </w:r>
      <w:r>
        <w:rPr>
          <w:w w:val="105"/>
        </w:rPr>
        <w:t>was</w:t>
      </w:r>
      <w:r>
        <w:rPr>
          <w:spacing w:val="-3"/>
          <w:w w:val="105"/>
        </w:rPr>
        <w:t xml:space="preserve"> </w:t>
      </w:r>
      <w:r>
        <w:rPr>
          <w:w w:val="105"/>
        </w:rPr>
        <w:t>born</w:t>
      </w:r>
      <w:r>
        <w:rPr>
          <w:spacing w:val="-1"/>
          <w:w w:val="105"/>
        </w:rPr>
        <w:t xml:space="preserve"> </w:t>
      </w:r>
      <w:r>
        <w:rPr>
          <w:w w:val="105"/>
        </w:rPr>
        <w:t>in</w:t>
      </w:r>
      <w:r>
        <w:rPr>
          <w:spacing w:val="-1"/>
          <w:w w:val="105"/>
        </w:rPr>
        <w:t xml:space="preserve"> </w:t>
      </w:r>
      <w:r>
        <w:rPr>
          <w:w w:val="105"/>
        </w:rPr>
        <w:t>Aurora,</w:t>
      </w:r>
      <w:r>
        <w:rPr>
          <w:spacing w:val="-8"/>
          <w:w w:val="105"/>
        </w:rPr>
        <w:t xml:space="preserve"> </w:t>
      </w:r>
      <w:r>
        <w:rPr>
          <w:w w:val="105"/>
        </w:rPr>
        <w:t>Illinois and</w:t>
      </w:r>
      <w:r>
        <w:rPr>
          <w:spacing w:val="-1"/>
          <w:w w:val="105"/>
        </w:rPr>
        <w:t xml:space="preserve"> </w:t>
      </w:r>
      <w:r>
        <w:rPr>
          <w:w w:val="105"/>
        </w:rPr>
        <w:t>raised</w:t>
      </w:r>
      <w:r>
        <w:rPr>
          <w:spacing w:val="-1"/>
          <w:w w:val="105"/>
        </w:rPr>
        <w:t xml:space="preserve"> </w:t>
      </w:r>
      <w:r>
        <w:rPr>
          <w:w w:val="105"/>
        </w:rPr>
        <w:t>in</w:t>
      </w:r>
      <w:r>
        <w:rPr>
          <w:spacing w:val="-4"/>
          <w:w w:val="105"/>
        </w:rPr>
        <w:t xml:space="preserve"> </w:t>
      </w:r>
      <w:r>
        <w:rPr>
          <w:w w:val="105"/>
        </w:rPr>
        <w:t>Colorado.</w:t>
      </w:r>
      <w:r>
        <w:rPr>
          <w:spacing w:val="-2"/>
          <w:w w:val="105"/>
        </w:rPr>
        <w:t xml:space="preserve"> </w:t>
      </w:r>
      <w:r>
        <w:rPr>
          <w:w w:val="105"/>
        </w:rPr>
        <w:t>He</w:t>
      </w:r>
      <w:r>
        <w:rPr>
          <w:spacing w:val="-5"/>
          <w:w w:val="105"/>
        </w:rPr>
        <w:t xml:space="preserve"> </w:t>
      </w:r>
      <w:r>
        <w:rPr>
          <w:w w:val="105"/>
        </w:rPr>
        <w:t>attended</w:t>
      </w:r>
      <w:r>
        <w:rPr>
          <w:spacing w:val="-1"/>
          <w:w w:val="105"/>
        </w:rPr>
        <w:t xml:space="preserve"> </w:t>
      </w:r>
      <w:r>
        <w:rPr>
          <w:w w:val="105"/>
        </w:rPr>
        <w:t>Ohio</w:t>
      </w:r>
      <w:r>
        <w:rPr>
          <w:spacing w:val="-3"/>
          <w:w w:val="105"/>
        </w:rPr>
        <w:t xml:space="preserve"> </w:t>
      </w:r>
      <w:r>
        <w:rPr>
          <w:w w:val="105"/>
        </w:rPr>
        <w:t>State</w:t>
      </w:r>
      <w:r>
        <w:rPr>
          <w:spacing w:val="-3"/>
          <w:w w:val="105"/>
        </w:rPr>
        <w:t xml:space="preserve"> </w:t>
      </w:r>
      <w:r>
        <w:rPr>
          <w:w w:val="105"/>
        </w:rPr>
        <w:t>University</w:t>
      </w:r>
      <w:r>
        <w:rPr>
          <w:spacing w:val="-3"/>
          <w:w w:val="105"/>
        </w:rPr>
        <w:t xml:space="preserve"> </w:t>
      </w:r>
      <w:r>
        <w:rPr>
          <w:w w:val="105"/>
        </w:rPr>
        <w:t>Moritz College</w:t>
      </w:r>
      <w:r>
        <w:rPr>
          <w:spacing w:val="-4"/>
          <w:w w:val="105"/>
        </w:rPr>
        <w:t xml:space="preserve"> </w:t>
      </w:r>
      <w:r>
        <w:rPr>
          <w:w w:val="105"/>
        </w:rPr>
        <w:t>of</w:t>
      </w:r>
      <w:r>
        <w:rPr>
          <w:spacing w:val="-2"/>
          <w:w w:val="105"/>
        </w:rPr>
        <w:t xml:space="preserve"> </w:t>
      </w:r>
      <w:r>
        <w:rPr>
          <w:w w:val="105"/>
        </w:rPr>
        <w:t>Law</w:t>
      </w:r>
      <w:r>
        <w:rPr>
          <w:spacing w:val="-3"/>
          <w:w w:val="105"/>
        </w:rPr>
        <w:t xml:space="preserve"> </w:t>
      </w:r>
      <w:r>
        <w:rPr>
          <w:w w:val="105"/>
        </w:rPr>
        <w:t>from</w:t>
      </w:r>
      <w:r>
        <w:rPr>
          <w:spacing w:val="-1"/>
          <w:w w:val="105"/>
        </w:rPr>
        <w:t xml:space="preserve"> </w:t>
      </w:r>
      <w:r>
        <w:rPr>
          <w:w w:val="105"/>
        </w:rPr>
        <w:t>1912</w:t>
      </w:r>
      <w:r>
        <w:rPr>
          <w:spacing w:val="-3"/>
          <w:w w:val="105"/>
        </w:rPr>
        <w:t xml:space="preserve"> </w:t>
      </w:r>
      <w:r>
        <w:rPr>
          <w:w w:val="105"/>
        </w:rPr>
        <w:t>to 1913 and</w:t>
      </w:r>
      <w:r>
        <w:rPr>
          <w:spacing w:val="-2"/>
          <w:w w:val="105"/>
        </w:rPr>
        <w:t xml:space="preserve"> </w:t>
      </w:r>
      <w:r>
        <w:rPr>
          <w:w w:val="105"/>
        </w:rPr>
        <w:t>transferred to</w:t>
      </w:r>
      <w:r>
        <w:rPr>
          <w:spacing w:val="-3"/>
          <w:w w:val="105"/>
        </w:rPr>
        <w:t xml:space="preserve"> </w:t>
      </w:r>
      <w:r>
        <w:rPr>
          <w:w w:val="105"/>
        </w:rPr>
        <w:t>the</w:t>
      </w:r>
      <w:r>
        <w:rPr>
          <w:spacing w:val="-4"/>
          <w:w w:val="105"/>
        </w:rPr>
        <w:t xml:space="preserve"> </w:t>
      </w:r>
      <w:r>
        <w:rPr>
          <w:w w:val="105"/>
        </w:rPr>
        <w:t>University of Denver</w:t>
      </w:r>
      <w:r>
        <w:rPr>
          <w:spacing w:val="-5"/>
          <w:w w:val="105"/>
        </w:rPr>
        <w:t xml:space="preserve"> </w:t>
      </w:r>
      <w:r>
        <w:rPr>
          <w:w w:val="105"/>
        </w:rPr>
        <w:t>where</w:t>
      </w:r>
      <w:r>
        <w:rPr>
          <w:spacing w:val="-2"/>
          <w:w w:val="105"/>
        </w:rPr>
        <w:t xml:space="preserve"> </w:t>
      </w:r>
      <w:r>
        <w:rPr>
          <w:w w:val="105"/>
        </w:rPr>
        <w:t>he</w:t>
      </w:r>
      <w:r>
        <w:rPr>
          <w:spacing w:val="-4"/>
          <w:w w:val="105"/>
        </w:rPr>
        <w:t xml:space="preserve"> </w:t>
      </w:r>
      <w:r>
        <w:rPr>
          <w:w w:val="105"/>
        </w:rPr>
        <w:t>received both</w:t>
      </w:r>
      <w:r>
        <w:rPr>
          <w:spacing w:val="-5"/>
          <w:w w:val="105"/>
        </w:rPr>
        <w:t xml:space="preserve"> </w:t>
      </w:r>
      <w:r>
        <w:rPr>
          <w:w w:val="105"/>
        </w:rPr>
        <w:t>his</w:t>
      </w:r>
      <w:r>
        <w:rPr>
          <w:spacing w:val="-4"/>
          <w:w w:val="105"/>
        </w:rPr>
        <w:t xml:space="preserve"> </w:t>
      </w:r>
      <w:r>
        <w:rPr>
          <w:w w:val="105"/>
        </w:rPr>
        <w:t>Bachelor</w:t>
      </w:r>
      <w:r>
        <w:rPr>
          <w:spacing w:val="-2"/>
          <w:w w:val="105"/>
        </w:rPr>
        <w:t xml:space="preserve"> </w:t>
      </w:r>
      <w:r>
        <w:rPr>
          <w:w w:val="105"/>
        </w:rPr>
        <w:t>of</w:t>
      </w:r>
      <w:r>
        <w:rPr>
          <w:spacing w:val="-2"/>
          <w:w w:val="105"/>
        </w:rPr>
        <w:t xml:space="preserve"> </w:t>
      </w:r>
      <w:r>
        <w:rPr>
          <w:w w:val="105"/>
        </w:rPr>
        <w:t>Law</w:t>
      </w:r>
      <w:r>
        <w:rPr>
          <w:spacing w:val="-5"/>
          <w:w w:val="105"/>
        </w:rPr>
        <w:t xml:space="preserve"> </w:t>
      </w:r>
      <w:r>
        <w:rPr>
          <w:w w:val="105"/>
        </w:rPr>
        <w:t>degree</w:t>
      </w:r>
      <w:r>
        <w:rPr>
          <w:spacing w:val="-4"/>
          <w:w w:val="105"/>
        </w:rPr>
        <w:t xml:space="preserve"> </w:t>
      </w:r>
      <w:r>
        <w:rPr>
          <w:w w:val="105"/>
        </w:rPr>
        <w:t>from</w:t>
      </w:r>
      <w:r>
        <w:rPr>
          <w:spacing w:val="-3"/>
          <w:w w:val="105"/>
        </w:rPr>
        <w:t xml:space="preserve"> </w:t>
      </w:r>
      <w:r>
        <w:rPr>
          <w:w w:val="105"/>
        </w:rPr>
        <w:t>Sturm</w:t>
      </w:r>
      <w:r>
        <w:rPr>
          <w:spacing w:val="-6"/>
          <w:w w:val="105"/>
        </w:rPr>
        <w:t xml:space="preserve"> </w:t>
      </w:r>
      <w:r>
        <w:rPr>
          <w:w w:val="105"/>
        </w:rPr>
        <w:t>College</w:t>
      </w:r>
      <w:r>
        <w:rPr>
          <w:spacing w:val="-4"/>
          <w:w w:val="105"/>
        </w:rPr>
        <w:t xml:space="preserve"> </w:t>
      </w:r>
      <w:r>
        <w:rPr>
          <w:w w:val="105"/>
        </w:rPr>
        <w:t>of</w:t>
      </w:r>
      <w:r>
        <w:rPr>
          <w:spacing w:val="-2"/>
          <w:w w:val="105"/>
        </w:rPr>
        <w:t xml:space="preserve"> </w:t>
      </w:r>
      <w:r>
        <w:rPr>
          <w:w w:val="105"/>
        </w:rPr>
        <w:t>Law</w:t>
      </w:r>
      <w:r>
        <w:rPr>
          <w:spacing w:val="-3"/>
          <w:w w:val="105"/>
        </w:rPr>
        <w:t xml:space="preserve"> </w:t>
      </w:r>
      <w:r>
        <w:rPr>
          <w:w w:val="105"/>
        </w:rPr>
        <w:t>in</w:t>
      </w:r>
      <w:r>
        <w:rPr>
          <w:spacing w:val="-2"/>
          <w:w w:val="105"/>
        </w:rPr>
        <w:t xml:space="preserve"> </w:t>
      </w:r>
      <w:r>
        <w:rPr>
          <w:w w:val="105"/>
        </w:rPr>
        <w:t>1915</w:t>
      </w:r>
      <w:r>
        <w:rPr>
          <w:spacing w:val="-5"/>
          <w:w w:val="105"/>
        </w:rPr>
        <w:t xml:space="preserve"> </w:t>
      </w:r>
      <w:r>
        <w:rPr>
          <w:w w:val="105"/>
        </w:rPr>
        <w:t>and Bachelor</w:t>
      </w:r>
      <w:r>
        <w:rPr>
          <w:spacing w:val="-2"/>
          <w:w w:val="105"/>
        </w:rPr>
        <w:t xml:space="preserve"> </w:t>
      </w:r>
      <w:r>
        <w:rPr>
          <w:w w:val="105"/>
        </w:rPr>
        <w:t>of</w:t>
      </w:r>
      <w:r>
        <w:rPr>
          <w:spacing w:val="-5"/>
          <w:w w:val="105"/>
        </w:rPr>
        <w:t xml:space="preserve"> </w:t>
      </w:r>
      <w:r>
        <w:rPr>
          <w:w w:val="105"/>
        </w:rPr>
        <w:t>Arts</w:t>
      </w:r>
      <w:r>
        <w:rPr>
          <w:spacing w:val="-3"/>
          <w:w w:val="105"/>
        </w:rPr>
        <w:t xml:space="preserve"> </w:t>
      </w:r>
      <w:r>
        <w:rPr>
          <w:w w:val="105"/>
        </w:rPr>
        <w:t>degrees</w:t>
      </w:r>
      <w:r>
        <w:rPr>
          <w:spacing w:val="-2"/>
          <w:w w:val="105"/>
        </w:rPr>
        <w:t xml:space="preserve"> </w:t>
      </w:r>
      <w:r>
        <w:rPr>
          <w:w w:val="105"/>
        </w:rPr>
        <w:t xml:space="preserve">in </w:t>
      </w:r>
      <w:r>
        <w:rPr>
          <w:spacing w:val="-4"/>
          <w:w w:val="105"/>
        </w:rPr>
        <w:t>1917.</w:t>
      </w:r>
    </w:p>
    <w:p w14:paraId="1CF28DAD" w14:textId="77777777" w:rsidR="00FB54C2" w:rsidRDefault="00000000">
      <w:pPr>
        <w:pStyle w:val="BodyText"/>
        <w:spacing w:before="160"/>
        <w:ind w:right="4"/>
      </w:pPr>
      <w:r>
        <w:rPr>
          <w:w w:val="105"/>
        </w:rPr>
        <w:t>Munn</w:t>
      </w:r>
      <w:r>
        <w:rPr>
          <w:spacing w:val="-2"/>
          <w:w w:val="105"/>
        </w:rPr>
        <w:t xml:space="preserve"> </w:t>
      </w:r>
      <w:r>
        <w:rPr>
          <w:w w:val="105"/>
        </w:rPr>
        <w:t>served</w:t>
      </w:r>
      <w:r>
        <w:rPr>
          <w:spacing w:val="-2"/>
          <w:w w:val="105"/>
        </w:rPr>
        <w:t xml:space="preserve"> </w:t>
      </w:r>
      <w:r>
        <w:rPr>
          <w:w w:val="105"/>
        </w:rPr>
        <w:t>in</w:t>
      </w:r>
      <w:r>
        <w:rPr>
          <w:spacing w:val="-3"/>
          <w:w w:val="105"/>
        </w:rPr>
        <w:t xml:space="preserve"> </w:t>
      </w:r>
      <w:r>
        <w:rPr>
          <w:w w:val="105"/>
        </w:rPr>
        <w:t>the</w:t>
      </w:r>
      <w:r>
        <w:rPr>
          <w:spacing w:val="-4"/>
          <w:w w:val="105"/>
        </w:rPr>
        <w:t xml:space="preserve"> </w:t>
      </w:r>
      <w:r>
        <w:rPr>
          <w:w w:val="105"/>
        </w:rPr>
        <w:t>United States</w:t>
      </w:r>
      <w:r>
        <w:rPr>
          <w:spacing w:val="-2"/>
          <w:w w:val="105"/>
        </w:rPr>
        <w:t xml:space="preserve"> </w:t>
      </w:r>
      <w:r>
        <w:rPr>
          <w:w w:val="105"/>
        </w:rPr>
        <w:t>Army</w:t>
      </w:r>
      <w:r>
        <w:rPr>
          <w:spacing w:val="-2"/>
          <w:w w:val="105"/>
        </w:rPr>
        <w:t xml:space="preserve"> </w:t>
      </w:r>
      <w:r>
        <w:rPr>
          <w:w w:val="105"/>
        </w:rPr>
        <w:t>from</w:t>
      </w:r>
      <w:r>
        <w:rPr>
          <w:spacing w:val="-4"/>
          <w:w w:val="105"/>
        </w:rPr>
        <w:t xml:space="preserve"> </w:t>
      </w:r>
      <w:r>
        <w:rPr>
          <w:w w:val="105"/>
        </w:rPr>
        <w:t>April 1917</w:t>
      </w:r>
      <w:r>
        <w:rPr>
          <w:spacing w:val="-2"/>
          <w:w w:val="105"/>
        </w:rPr>
        <w:t xml:space="preserve"> </w:t>
      </w:r>
      <w:r>
        <w:rPr>
          <w:w w:val="105"/>
        </w:rPr>
        <w:t>to July</w:t>
      </w:r>
      <w:r>
        <w:rPr>
          <w:spacing w:val="-2"/>
          <w:w w:val="105"/>
        </w:rPr>
        <w:t xml:space="preserve"> </w:t>
      </w:r>
      <w:r>
        <w:rPr>
          <w:w w:val="105"/>
        </w:rPr>
        <w:t>1919 in the</w:t>
      </w:r>
      <w:r>
        <w:rPr>
          <w:spacing w:val="-2"/>
          <w:w w:val="105"/>
        </w:rPr>
        <w:t xml:space="preserve"> </w:t>
      </w:r>
      <w:r>
        <w:rPr>
          <w:w w:val="105"/>
        </w:rPr>
        <w:t>30th Ambulance Company. He served in the headquarters of the 88th Infantry Division of the American Expeditionary</w:t>
      </w:r>
      <w:r>
        <w:rPr>
          <w:spacing w:val="-7"/>
          <w:w w:val="105"/>
        </w:rPr>
        <w:t xml:space="preserve"> </w:t>
      </w:r>
      <w:r>
        <w:rPr>
          <w:w w:val="105"/>
        </w:rPr>
        <w:t>Forces</w:t>
      </w:r>
      <w:r>
        <w:rPr>
          <w:spacing w:val="-9"/>
          <w:w w:val="105"/>
        </w:rPr>
        <w:t xml:space="preserve"> </w:t>
      </w:r>
      <w:r>
        <w:rPr>
          <w:w w:val="105"/>
        </w:rPr>
        <w:t>from</w:t>
      </w:r>
      <w:r>
        <w:rPr>
          <w:spacing w:val="-9"/>
          <w:w w:val="105"/>
        </w:rPr>
        <w:t xml:space="preserve"> </w:t>
      </w:r>
      <w:r>
        <w:rPr>
          <w:w w:val="105"/>
        </w:rPr>
        <w:t>August</w:t>
      </w:r>
      <w:r>
        <w:rPr>
          <w:spacing w:val="-7"/>
          <w:w w:val="105"/>
        </w:rPr>
        <w:t xml:space="preserve"> </w:t>
      </w:r>
      <w:r>
        <w:rPr>
          <w:w w:val="105"/>
        </w:rPr>
        <w:t>1918</w:t>
      </w:r>
      <w:r>
        <w:rPr>
          <w:spacing w:val="-10"/>
          <w:w w:val="105"/>
        </w:rPr>
        <w:t xml:space="preserve"> </w:t>
      </w:r>
      <w:r>
        <w:rPr>
          <w:w w:val="105"/>
        </w:rPr>
        <w:t>to</w:t>
      </w:r>
      <w:r>
        <w:rPr>
          <w:spacing w:val="-7"/>
          <w:w w:val="105"/>
        </w:rPr>
        <w:t xml:space="preserve"> </w:t>
      </w:r>
      <w:r>
        <w:rPr>
          <w:w w:val="105"/>
        </w:rPr>
        <w:t>July</w:t>
      </w:r>
      <w:r>
        <w:rPr>
          <w:spacing w:val="-9"/>
          <w:w w:val="105"/>
        </w:rPr>
        <w:t xml:space="preserve"> </w:t>
      </w:r>
      <w:r>
        <w:rPr>
          <w:w w:val="105"/>
        </w:rPr>
        <w:t>1919</w:t>
      </w:r>
      <w:r>
        <w:rPr>
          <w:spacing w:val="-8"/>
          <w:w w:val="105"/>
        </w:rPr>
        <w:t xml:space="preserve"> </w:t>
      </w:r>
      <w:r>
        <w:rPr>
          <w:w w:val="105"/>
        </w:rPr>
        <w:t>and</w:t>
      </w:r>
      <w:r>
        <w:rPr>
          <w:spacing w:val="-7"/>
          <w:w w:val="105"/>
        </w:rPr>
        <w:t xml:space="preserve"> </w:t>
      </w:r>
      <w:r>
        <w:rPr>
          <w:w w:val="105"/>
        </w:rPr>
        <w:t>served</w:t>
      </w:r>
      <w:r>
        <w:rPr>
          <w:spacing w:val="-7"/>
          <w:w w:val="105"/>
        </w:rPr>
        <w:t xml:space="preserve"> </w:t>
      </w:r>
      <w:r>
        <w:rPr>
          <w:w w:val="105"/>
        </w:rPr>
        <w:t>in</w:t>
      </w:r>
      <w:r>
        <w:rPr>
          <w:spacing w:val="-7"/>
          <w:w w:val="105"/>
        </w:rPr>
        <w:t xml:space="preserve"> </w:t>
      </w:r>
      <w:r>
        <w:rPr>
          <w:w w:val="105"/>
        </w:rPr>
        <w:t>Sorbonne,</w:t>
      </w:r>
      <w:r>
        <w:rPr>
          <w:spacing w:val="-11"/>
          <w:w w:val="105"/>
        </w:rPr>
        <w:t xml:space="preserve"> </w:t>
      </w:r>
      <w:r>
        <w:rPr>
          <w:w w:val="105"/>
        </w:rPr>
        <w:t>Paris</w:t>
      </w:r>
      <w:r>
        <w:rPr>
          <w:spacing w:val="-9"/>
          <w:w w:val="105"/>
        </w:rPr>
        <w:t xml:space="preserve"> </w:t>
      </w:r>
      <w:r>
        <w:rPr>
          <w:w w:val="105"/>
        </w:rPr>
        <w:t>from</w:t>
      </w:r>
      <w:r>
        <w:rPr>
          <w:spacing w:val="-8"/>
          <w:w w:val="105"/>
        </w:rPr>
        <w:t xml:space="preserve"> </w:t>
      </w:r>
      <w:r>
        <w:rPr>
          <w:w w:val="105"/>
        </w:rPr>
        <w:t>February</w:t>
      </w:r>
      <w:r>
        <w:rPr>
          <w:spacing w:val="-6"/>
          <w:w w:val="105"/>
        </w:rPr>
        <w:t xml:space="preserve"> </w:t>
      </w:r>
      <w:r>
        <w:rPr>
          <w:w w:val="105"/>
        </w:rPr>
        <w:t>to July 1919, He became a master hospital sergeant.</w:t>
      </w:r>
    </w:p>
    <w:p w14:paraId="2031DF9F" w14:textId="77777777" w:rsidR="00FB54C2" w:rsidRDefault="00000000">
      <w:pPr>
        <w:pStyle w:val="BodyText"/>
        <w:spacing w:before="162"/>
      </w:pPr>
      <w:r>
        <w:rPr>
          <w:w w:val="105"/>
        </w:rPr>
        <w:t>After</w:t>
      </w:r>
      <w:r>
        <w:rPr>
          <w:spacing w:val="-7"/>
          <w:w w:val="105"/>
        </w:rPr>
        <w:t xml:space="preserve"> </w:t>
      </w:r>
      <w:r>
        <w:rPr>
          <w:w w:val="105"/>
        </w:rPr>
        <w:t>military</w:t>
      </w:r>
      <w:r>
        <w:rPr>
          <w:spacing w:val="-6"/>
          <w:w w:val="105"/>
        </w:rPr>
        <w:t xml:space="preserve"> </w:t>
      </w:r>
      <w:r>
        <w:rPr>
          <w:w w:val="105"/>
        </w:rPr>
        <w:t>service,</w:t>
      </w:r>
      <w:r>
        <w:rPr>
          <w:spacing w:val="-10"/>
          <w:w w:val="105"/>
        </w:rPr>
        <w:t xml:space="preserve"> </w:t>
      </w:r>
      <w:r>
        <w:rPr>
          <w:w w:val="105"/>
        </w:rPr>
        <w:t>Munn</w:t>
      </w:r>
      <w:r>
        <w:rPr>
          <w:spacing w:val="-7"/>
          <w:w w:val="105"/>
        </w:rPr>
        <w:t xml:space="preserve"> </w:t>
      </w:r>
      <w:r>
        <w:rPr>
          <w:w w:val="105"/>
        </w:rPr>
        <w:t>earned</w:t>
      </w:r>
      <w:r>
        <w:rPr>
          <w:spacing w:val="-9"/>
          <w:w w:val="105"/>
        </w:rPr>
        <w:t xml:space="preserve"> </w:t>
      </w:r>
      <w:r>
        <w:rPr>
          <w:w w:val="105"/>
        </w:rPr>
        <w:t>the</w:t>
      </w:r>
      <w:r>
        <w:rPr>
          <w:spacing w:val="-6"/>
          <w:w w:val="105"/>
        </w:rPr>
        <w:t xml:space="preserve"> </w:t>
      </w:r>
      <w:r>
        <w:rPr>
          <w:w w:val="105"/>
        </w:rPr>
        <w:t>Bachelor</w:t>
      </w:r>
      <w:r>
        <w:rPr>
          <w:spacing w:val="-7"/>
          <w:w w:val="105"/>
        </w:rPr>
        <w:t xml:space="preserve"> </w:t>
      </w:r>
      <w:r>
        <w:rPr>
          <w:w w:val="105"/>
        </w:rPr>
        <w:t>of</w:t>
      </w:r>
      <w:r>
        <w:rPr>
          <w:spacing w:val="-10"/>
          <w:w w:val="105"/>
        </w:rPr>
        <w:t xml:space="preserve"> </w:t>
      </w:r>
      <w:r>
        <w:rPr>
          <w:w w:val="105"/>
        </w:rPr>
        <w:t>Library</w:t>
      </w:r>
      <w:r>
        <w:rPr>
          <w:spacing w:val="-9"/>
          <w:w w:val="105"/>
        </w:rPr>
        <w:t xml:space="preserve"> </w:t>
      </w:r>
      <w:r>
        <w:rPr>
          <w:w w:val="105"/>
        </w:rPr>
        <w:t>Science</w:t>
      </w:r>
      <w:r>
        <w:rPr>
          <w:spacing w:val="-9"/>
          <w:w w:val="105"/>
        </w:rPr>
        <w:t xml:space="preserve"> </w:t>
      </w:r>
      <w:r>
        <w:rPr>
          <w:w w:val="105"/>
        </w:rPr>
        <w:t>degree</w:t>
      </w:r>
      <w:r>
        <w:rPr>
          <w:spacing w:val="-11"/>
          <w:w w:val="105"/>
        </w:rPr>
        <w:t xml:space="preserve"> </w:t>
      </w:r>
      <w:r>
        <w:rPr>
          <w:w w:val="105"/>
        </w:rPr>
        <w:t>from</w:t>
      </w:r>
      <w:r>
        <w:rPr>
          <w:spacing w:val="-8"/>
          <w:w w:val="105"/>
        </w:rPr>
        <w:t xml:space="preserve"> </w:t>
      </w:r>
      <w:r>
        <w:rPr>
          <w:w w:val="105"/>
        </w:rPr>
        <w:t>New</w:t>
      </w:r>
      <w:r>
        <w:rPr>
          <w:spacing w:val="-9"/>
          <w:w w:val="105"/>
        </w:rPr>
        <w:t xml:space="preserve"> </w:t>
      </w:r>
      <w:r>
        <w:rPr>
          <w:w w:val="105"/>
        </w:rPr>
        <w:t>York</w:t>
      </w:r>
      <w:r>
        <w:rPr>
          <w:spacing w:val="-9"/>
          <w:w w:val="105"/>
        </w:rPr>
        <w:t xml:space="preserve"> </w:t>
      </w:r>
      <w:r>
        <w:rPr>
          <w:w w:val="105"/>
        </w:rPr>
        <w:t>State Library School at Albany in 1921</w:t>
      </w:r>
    </w:p>
    <w:p w14:paraId="345C8BF6" w14:textId="77777777" w:rsidR="00FB54C2" w:rsidRDefault="00FB54C2">
      <w:pPr>
        <w:pStyle w:val="BodyText"/>
      </w:pPr>
    </w:p>
    <w:p w14:paraId="5D7234DB" w14:textId="77777777" w:rsidR="00FB54C2" w:rsidRDefault="00FB54C2">
      <w:pPr>
        <w:pStyle w:val="BodyText"/>
        <w:spacing w:before="51"/>
      </w:pPr>
    </w:p>
    <w:p w14:paraId="0162A342" w14:textId="77777777" w:rsidR="00FB54C2" w:rsidRDefault="00000000">
      <w:pPr>
        <w:pStyle w:val="BodyText"/>
      </w:pPr>
      <w:r>
        <w:rPr>
          <w:spacing w:val="-2"/>
          <w:w w:val="105"/>
          <w:u w:val="single"/>
        </w:rPr>
        <w:t>Library</w:t>
      </w:r>
      <w:r>
        <w:rPr>
          <w:spacing w:val="-4"/>
          <w:w w:val="105"/>
          <w:u w:val="single"/>
        </w:rPr>
        <w:t xml:space="preserve"> </w:t>
      </w:r>
      <w:r>
        <w:rPr>
          <w:spacing w:val="-2"/>
          <w:w w:val="105"/>
          <w:u w:val="single"/>
        </w:rPr>
        <w:t>Career</w:t>
      </w:r>
    </w:p>
    <w:p w14:paraId="401DCB75" w14:textId="77777777" w:rsidR="00FB54C2" w:rsidRDefault="00000000">
      <w:pPr>
        <w:pStyle w:val="BodyText"/>
        <w:spacing w:before="159"/>
      </w:pPr>
      <w:r>
        <w:rPr>
          <w:w w:val="105"/>
        </w:rPr>
        <w:t>Munn</w:t>
      </w:r>
      <w:r>
        <w:rPr>
          <w:spacing w:val="-9"/>
          <w:w w:val="105"/>
        </w:rPr>
        <w:t xml:space="preserve"> </w:t>
      </w:r>
      <w:r>
        <w:rPr>
          <w:w w:val="105"/>
        </w:rPr>
        <w:t>worked</w:t>
      </w:r>
      <w:r>
        <w:rPr>
          <w:spacing w:val="-9"/>
          <w:w w:val="105"/>
        </w:rPr>
        <w:t xml:space="preserve"> </w:t>
      </w:r>
      <w:r>
        <w:rPr>
          <w:w w:val="105"/>
        </w:rPr>
        <w:t>as</w:t>
      </w:r>
      <w:r>
        <w:rPr>
          <w:spacing w:val="-9"/>
          <w:w w:val="105"/>
        </w:rPr>
        <w:t xml:space="preserve"> </w:t>
      </w:r>
      <w:r>
        <w:rPr>
          <w:w w:val="105"/>
        </w:rPr>
        <w:t>a</w:t>
      </w:r>
      <w:r>
        <w:rPr>
          <w:spacing w:val="-8"/>
          <w:w w:val="105"/>
        </w:rPr>
        <w:t xml:space="preserve"> </w:t>
      </w:r>
      <w:r>
        <w:rPr>
          <w:w w:val="105"/>
        </w:rPr>
        <w:t>librarian</w:t>
      </w:r>
      <w:r>
        <w:rPr>
          <w:spacing w:val="-7"/>
          <w:w w:val="105"/>
        </w:rPr>
        <w:t xml:space="preserve"> </w:t>
      </w:r>
      <w:r>
        <w:rPr>
          <w:w w:val="105"/>
        </w:rPr>
        <w:t>at</w:t>
      </w:r>
      <w:r>
        <w:rPr>
          <w:spacing w:val="-10"/>
          <w:w w:val="105"/>
        </w:rPr>
        <w:t xml:space="preserve"> </w:t>
      </w:r>
      <w:r>
        <w:rPr>
          <w:w w:val="105"/>
        </w:rPr>
        <w:t>the</w:t>
      </w:r>
      <w:r>
        <w:rPr>
          <w:spacing w:val="-9"/>
          <w:w w:val="105"/>
        </w:rPr>
        <w:t xml:space="preserve"> </w:t>
      </w:r>
      <w:r>
        <w:rPr>
          <w:w w:val="105"/>
        </w:rPr>
        <w:t>Seattle</w:t>
      </w:r>
      <w:r>
        <w:rPr>
          <w:spacing w:val="-9"/>
          <w:w w:val="105"/>
        </w:rPr>
        <w:t xml:space="preserve"> </w:t>
      </w:r>
      <w:r>
        <w:rPr>
          <w:w w:val="105"/>
        </w:rPr>
        <w:t>Public</w:t>
      </w:r>
      <w:r>
        <w:rPr>
          <w:spacing w:val="-8"/>
          <w:w w:val="105"/>
        </w:rPr>
        <w:t xml:space="preserve"> </w:t>
      </w:r>
      <w:r>
        <w:rPr>
          <w:w w:val="105"/>
        </w:rPr>
        <w:t>Library</w:t>
      </w:r>
      <w:r>
        <w:rPr>
          <w:spacing w:val="-7"/>
          <w:w w:val="105"/>
        </w:rPr>
        <w:t xml:space="preserve"> </w:t>
      </w:r>
      <w:r>
        <w:rPr>
          <w:w w:val="105"/>
        </w:rPr>
        <w:t>in</w:t>
      </w:r>
      <w:r>
        <w:rPr>
          <w:spacing w:val="-7"/>
          <w:w w:val="105"/>
        </w:rPr>
        <w:t xml:space="preserve"> </w:t>
      </w:r>
      <w:r>
        <w:rPr>
          <w:w w:val="105"/>
        </w:rPr>
        <w:t>Washington</w:t>
      </w:r>
      <w:r>
        <w:rPr>
          <w:spacing w:val="-7"/>
          <w:w w:val="105"/>
        </w:rPr>
        <w:t xml:space="preserve"> </w:t>
      </w:r>
      <w:r>
        <w:rPr>
          <w:w w:val="105"/>
        </w:rPr>
        <w:t>state</w:t>
      </w:r>
      <w:r>
        <w:rPr>
          <w:spacing w:val="-9"/>
          <w:w w:val="105"/>
        </w:rPr>
        <w:t xml:space="preserve"> </w:t>
      </w:r>
      <w:r>
        <w:rPr>
          <w:w w:val="105"/>
        </w:rPr>
        <w:t>and</w:t>
      </w:r>
      <w:r>
        <w:rPr>
          <w:spacing w:val="-7"/>
          <w:w w:val="105"/>
        </w:rPr>
        <w:t xml:space="preserve"> </w:t>
      </w:r>
      <w:r>
        <w:rPr>
          <w:w w:val="105"/>
        </w:rPr>
        <w:t>later</w:t>
      </w:r>
      <w:r>
        <w:rPr>
          <w:spacing w:val="-10"/>
          <w:w w:val="105"/>
        </w:rPr>
        <w:t xml:space="preserve"> </w:t>
      </w:r>
      <w:r>
        <w:rPr>
          <w:w w:val="105"/>
        </w:rPr>
        <w:t>at</w:t>
      </w:r>
      <w:r>
        <w:rPr>
          <w:spacing w:val="-10"/>
          <w:w w:val="105"/>
        </w:rPr>
        <w:t xml:space="preserve"> </w:t>
      </w:r>
      <w:r>
        <w:rPr>
          <w:w w:val="105"/>
        </w:rPr>
        <w:t>the</w:t>
      </w:r>
      <w:r>
        <w:rPr>
          <w:spacing w:val="-11"/>
          <w:w w:val="105"/>
        </w:rPr>
        <w:t xml:space="preserve"> </w:t>
      </w:r>
      <w:r>
        <w:rPr>
          <w:w w:val="105"/>
        </w:rPr>
        <w:t>Flint Public Library in Michigan.</w:t>
      </w:r>
    </w:p>
    <w:p w14:paraId="52130EFC" w14:textId="77777777" w:rsidR="00FB54C2" w:rsidRDefault="00FB54C2">
      <w:pPr>
        <w:pStyle w:val="BodyText"/>
        <w:sectPr w:rsidR="00FB54C2">
          <w:type w:val="continuous"/>
          <w:pgSz w:w="12240" w:h="15840"/>
          <w:pgMar w:top="1360" w:right="1440" w:bottom="280" w:left="1440" w:header="720" w:footer="720" w:gutter="0"/>
          <w:cols w:space="720"/>
        </w:sectPr>
      </w:pPr>
    </w:p>
    <w:p w14:paraId="4032C9CA" w14:textId="77777777" w:rsidR="00FB54C2" w:rsidRDefault="00000000">
      <w:pPr>
        <w:pStyle w:val="BodyText"/>
        <w:spacing w:before="77"/>
      </w:pPr>
      <w:r>
        <w:rPr>
          <w:w w:val="105"/>
        </w:rPr>
        <w:lastRenderedPageBreak/>
        <w:t>He</w:t>
      </w:r>
      <w:r>
        <w:rPr>
          <w:spacing w:val="-7"/>
          <w:w w:val="105"/>
        </w:rPr>
        <w:t xml:space="preserve"> </w:t>
      </w:r>
      <w:r>
        <w:rPr>
          <w:w w:val="105"/>
        </w:rPr>
        <w:t>was</w:t>
      </w:r>
      <w:r>
        <w:rPr>
          <w:spacing w:val="-7"/>
          <w:w w:val="105"/>
        </w:rPr>
        <w:t xml:space="preserve"> </w:t>
      </w:r>
      <w:r>
        <w:rPr>
          <w:w w:val="105"/>
        </w:rPr>
        <w:t>Director</w:t>
      </w:r>
      <w:r>
        <w:rPr>
          <w:spacing w:val="-5"/>
          <w:w w:val="105"/>
        </w:rPr>
        <w:t xml:space="preserve"> </w:t>
      </w:r>
      <w:r>
        <w:rPr>
          <w:w w:val="105"/>
        </w:rPr>
        <w:t>of</w:t>
      </w:r>
      <w:r>
        <w:rPr>
          <w:spacing w:val="-8"/>
          <w:w w:val="105"/>
        </w:rPr>
        <w:t xml:space="preserve"> </w:t>
      </w:r>
      <w:r>
        <w:rPr>
          <w:w w:val="105"/>
        </w:rPr>
        <w:t>the</w:t>
      </w:r>
      <w:r>
        <w:rPr>
          <w:spacing w:val="-8"/>
          <w:w w:val="105"/>
        </w:rPr>
        <w:t xml:space="preserve"> </w:t>
      </w:r>
      <w:hyperlink r:id="rId5">
        <w:r>
          <w:rPr>
            <w:color w:val="467885"/>
            <w:w w:val="105"/>
            <w:u w:val="single" w:color="467885"/>
          </w:rPr>
          <w:t>Carnegie</w:t>
        </w:r>
        <w:r>
          <w:rPr>
            <w:color w:val="467885"/>
            <w:spacing w:val="-7"/>
            <w:w w:val="105"/>
            <w:u w:val="single" w:color="467885"/>
          </w:rPr>
          <w:t xml:space="preserve"> </w:t>
        </w:r>
        <w:r>
          <w:rPr>
            <w:color w:val="467885"/>
            <w:w w:val="105"/>
            <w:u w:val="single" w:color="467885"/>
          </w:rPr>
          <w:t>Library</w:t>
        </w:r>
        <w:r>
          <w:rPr>
            <w:color w:val="467885"/>
            <w:spacing w:val="-7"/>
            <w:w w:val="105"/>
            <w:u w:val="single" w:color="467885"/>
          </w:rPr>
          <w:t xml:space="preserve"> </w:t>
        </w:r>
        <w:r>
          <w:rPr>
            <w:color w:val="467885"/>
            <w:w w:val="105"/>
            <w:u w:val="single" w:color="467885"/>
          </w:rPr>
          <w:t>of</w:t>
        </w:r>
        <w:r>
          <w:rPr>
            <w:color w:val="467885"/>
            <w:spacing w:val="-5"/>
            <w:w w:val="105"/>
            <w:u w:val="single" w:color="467885"/>
          </w:rPr>
          <w:t xml:space="preserve"> </w:t>
        </w:r>
        <w:r>
          <w:rPr>
            <w:color w:val="467885"/>
            <w:w w:val="105"/>
            <w:u w:val="single" w:color="467885"/>
          </w:rPr>
          <w:t>Pittsburgh</w:t>
        </w:r>
      </w:hyperlink>
      <w:r>
        <w:rPr>
          <w:w w:val="105"/>
        </w:rPr>
        <w:t>,</w:t>
      </w:r>
      <w:r>
        <w:rPr>
          <w:spacing w:val="-6"/>
          <w:w w:val="105"/>
        </w:rPr>
        <w:t xml:space="preserve"> </w:t>
      </w:r>
      <w:r>
        <w:rPr>
          <w:w w:val="105"/>
        </w:rPr>
        <w:t>from</w:t>
      </w:r>
      <w:r>
        <w:rPr>
          <w:spacing w:val="-6"/>
          <w:w w:val="105"/>
        </w:rPr>
        <w:t xml:space="preserve"> </w:t>
      </w:r>
      <w:r>
        <w:rPr>
          <w:w w:val="105"/>
        </w:rPr>
        <w:t>1928</w:t>
      </w:r>
      <w:r>
        <w:rPr>
          <w:spacing w:val="-8"/>
          <w:w w:val="105"/>
        </w:rPr>
        <w:t xml:space="preserve"> </w:t>
      </w:r>
      <w:r>
        <w:rPr>
          <w:w w:val="105"/>
        </w:rPr>
        <w:t>to</w:t>
      </w:r>
      <w:r>
        <w:rPr>
          <w:spacing w:val="-5"/>
          <w:w w:val="105"/>
        </w:rPr>
        <w:t xml:space="preserve"> </w:t>
      </w:r>
      <w:r>
        <w:rPr>
          <w:w w:val="105"/>
        </w:rPr>
        <w:t>1964,</w:t>
      </w:r>
      <w:r>
        <w:rPr>
          <w:spacing w:val="-9"/>
          <w:w w:val="105"/>
        </w:rPr>
        <w:t xml:space="preserve"> </w:t>
      </w:r>
      <w:r>
        <w:rPr>
          <w:w w:val="105"/>
        </w:rPr>
        <w:t>during</w:t>
      </w:r>
      <w:r>
        <w:rPr>
          <w:spacing w:val="-5"/>
          <w:w w:val="105"/>
        </w:rPr>
        <w:t xml:space="preserve"> </w:t>
      </w:r>
      <w:r>
        <w:rPr>
          <w:w w:val="105"/>
        </w:rPr>
        <w:t>which</w:t>
      </w:r>
      <w:r>
        <w:rPr>
          <w:spacing w:val="-8"/>
          <w:w w:val="105"/>
        </w:rPr>
        <w:t xml:space="preserve"> </w:t>
      </w:r>
      <w:r>
        <w:rPr>
          <w:w w:val="105"/>
        </w:rPr>
        <w:t>time</w:t>
      </w:r>
      <w:r>
        <w:rPr>
          <w:spacing w:val="-7"/>
          <w:w w:val="105"/>
        </w:rPr>
        <w:t xml:space="preserve"> </w:t>
      </w:r>
      <w:r>
        <w:rPr>
          <w:w w:val="105"/>
        </w:rPr>
        <w:t>he</w:t>
      </w:r>
      <w:r>
        <w:rPr>
          <w:spacing w:val="-9"/>
          <w:w w:val="105"/>
        </w:rPr>
        <w:t xml:space="preserve"> </w:t>
      </w:r>
      <w:r>
        <w:rPr>
          <w:w w:val="105"/>
        </w:rPr>
        <w:t>also served as Director, then Dean, of the Carnegie Library School of Carnegie Institute of Technology.</w:t>
      </w:r>
    </w:p>
    <w:p w14:paraId="777427F7" w14:textId="77777777" w:rsidR="00FB54C2" w:rsidRDefault="00000000">
      <w:pPr>
        <w:pStyle w:val="BodyText"/>
        <w:spacing w:before="159"/>
      </w:pPr>
      <w:r>
        <w:rPr>
          <w:w w:val="105"/>
        </w:rPr>
        <w:t>Highlights of Munn's contributions to librarianship during his tenure as Director of the Carnegie Library of Pittsburgh can be summarized as the perpetration of the idea of the public library as "educational,</w:t>
      </w:r>
      <w:r>
        <w:rPr>
          <w:spacing w:val="-3"/>
          <w:w w:val="105"/>
        </w:rPr>
        <w:t xml:space="preserve"> </w:t>
      </w:r>
      <w:r>
        <w:rPr>
          <w:w w:val="105"/>
        </w:rPr>
        <w:t>informational,</w:t>
      </w:r>
      <w:r>
        <w:rPr>
          <w:spacing w:val="-3"/>
          <w:w w:val="105"/>
        </w:rPr>
        <w:t xml:space="preserve"> </w:t>
      </w:r>
      <w:r>
        <w:rPr>
          <w:w w:val="105"/>
        </w:rPr>
        <w:t>and</w:t>
      </w:r>
      <w:r>
        <w:rPr>
          <w:spacing w:val="-4"/>
          <w:w w:val="105"/>
        </w:rPr>
        <w:t xml:space="preserve"> </w:t>
      </w:r>
      <w:r>
        <w:rPr>
          <w:w w:val="105"/>
        </w:rPr>
        <w:t>cultural",</w:t>
      </w:r>
      <w:r>
        <w:rPr>
          <w:spacing w:val="-3"/>
          <w:w w:val="105"/>
        </w:rPr>
        <w:t xml:space="preserve"> </w:t>
      </w:r>
      <w:r>
        <w:rPr>
          <w:w w:val="105"/>
        </w:rPr>
        <w:t>the</w:t>
      </w:r>
      <w:r>
        <w:rPr>
          <w:spacing w:val="-4"/>
          <w:w w:val="105"/>
        </w:rPr>
        <w:t xml:space="preserve"> </w:t>
      </w:r>
      <w:r>
        <w:rPr>
          <w:w w:val="105"/>
        </w:rPr>
        <w:t>expansion</w:t>
      </w:r>
      <w:r>
        <w:rPr>
          <w:spacing w:val="-5"/>
          <w:w w:val="105"/>
        </w:rPr>
        <w:t xml:space="preserve"> </w:t>
      </w:r>
      <w:r>
        <w:rPr>
          <w:w w:val="105"/>
        </w:rPr>
        <w:t>and</w:t>
      </w:r>
      <w:r>
        <w:rPr>
          <w:spacing w:val="-2"/>
          <w:w w:val="105"/>
        </w:rPr>
        <w:t xml:space="preserve"> </w:t>
      </w:r>
      <w:r>
        <w:rPr>
          <w:w w:val="105"/>
        </w:rPr>
        <w:t>unification</w:t>
      </w:r>
      <w:r>
        <w:rPr>
          <w:spacing w:val="-5"/>
          <w:w w:val="105"/>
        </w:rPr>
        <w:t xml:space="preserve"> </w:t>
      </w:r>
      <w:r>
        <w:rPr>
          <w:w w:val="105"/>
        </w:rPr>
        <w:t>of</w:t>
      </w:r>
      <w:r>
        <w:rPr>
          <w:spacing w:val="-2"/>
          <w:w w:val="105"/>
        </w:rPr>
        <w:t xml:space="preserve"> </w:t>
      </w:r>
      <w:r>
        <w:rPr>
          <w:w w:val="105"/>
        </w:rPr>
        <w:t>library</w:t>
      </w:r>
      <w:r>
        <w:rPr>
          <w:spacing w:val="-4"/>
          <w:w w:val="105"/>
        </w:rPr>
        <w:t xml:space="preserve"> </w:t>
      </w:r>
      <w:r>
        <w:rPr>
          <w:w w:val="105"/>
        </w:rPr>
        <w:t>services,</w:t>
      </w:r>
      <w:r>
        <w:rPr>
          <w:spacing w:val="-3"/>
          <w:w w:val="105"/>
        </w:rPr>
        <w:t xml:space="preserve"> </w:t>
      </w:r>
      <w:r>
        <w:rPr>
          <w:w w:val="105"/>
        </w:rPr>
        <w:t>and</w:t>
      </w:r>
      <w:r>
        <w:rPr>
          <w:spacing w:val="-4"/>
          <w:w w:val="105"/>
        </w:rPr>
        <w:t xml:space="preserve"> </w:t>
      </w:r>
      <w:r>
        <w:rPr>
          <w:w w:val="105"/>
        </w:rPr>
        <w:t>his influence in establishing an American-modeled library system and professional librarianship</w:t>
      </w:r>
    </w:p>
    <w:p w14:paraId="3E2E29EA" w14:textId="77777777" w:rsidR="00FB54C2" w:rsidRDefault="00000000">
      <w:pPr>
        <w:pStyle w:val="BodyText"/>
        <w:spacing w:before="1"/>
      </w:pPr>
      <w:r>
        <w:rPr>
          <w:w w:val="105"/>
        </w:rPr>
        <w:t>Australia</w:t>
      </w:r>
      <w:r>
        <w:rPr>
          <w:spacing w:val="-7"/>
          <w:w w:val="105"/>
        </w:rPr>
        <w:t xml:space="preserve"> </w:t>
      </w:r>
      <w:r>
        <w:rPr>
          <w:w w:val="105"/>
        </w:rPr>
        <w:t>and</w:t>
      </w:r>
      <w:r>
        <w:rPr>
          <w:spacing w:val="-5"/>
          <w:w w:val="105"/>
        </w:rPr>
        <w:t xml:space="preserve"> </w:t>
      </w:r>
      <w:r>
        <w:rPr>
          <w:w w:val="105"/>
        </w:rPr>
        <w:t>New</w:t>
      </w:r>
      <w:r>
        <w:rPr>
          <w:spacing w:val="-6"/>
          <w:w w:val="105"/>
        </w:rPr>
        <w:t xml:space="preserve"> </w:t>
      </w:r>
      <w:r>
        <w:rPr>
          <w:spacing w:val="-2"/>
          <w:w w:val="105"/>
        </w:rPr>
        <w:t>Zealand.</w:t>
      </w:r>
    </w:p>
    <w:p w14:paraId="0C0AC12A" w14:textId="77777777" w:rsidR="00FB54C2" w:rsidRDefault="00000000">
      <w:pPr>
        <w:pStyle w:val="BodyText"/>
        <w:spacing w:before="161"/>
      </w:pPr>
      <w:r>
        <w:rPr>
          <w:w w:val="105"/>
        </w:rPr>
        <w:t>Munn's</w:t>
      </w:r>
      <w:r>
        <w:rPr>
          <w:spacing w:val="-7"/>
          <w:w w:val="105"/>
        </w:rPr>
        <w:t xml:space="preserve"> </w:t>
      </w:r>
      <w:r>
        <w:rPr>
          <w:w w:val="105"/>
        </w:rPr>
        <w:t>view</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library</w:t>
      </w:r>
      <w:r>
        <w:rPr>
          <w:spacing w:val="-9"/>
          <w:w w:val="105"/>
        </w:rPr>
        <w:t xml:space="preserve"> </w:t>
      </w:r>
      <w:r>
        <w:rPr>
          <w:w w:val="105"/>
        </w:rPr>
        <w:t>as</w:t>
      </w:r>
      <w:r>
        <w:rPr>
          <w:spacing w:val="-7"/>
          <w:w w:val="105"/>
        </w:rPr>
        <w:t xml:space="preserve"> </w:t>
      </w:r>
      <w:r>
        <w:rPr>
          <w:w w:val="105"/>
        </w:rPr>
        <w:t>"educational,</w:t>
      </w:r>
      <w:r>
        <w:rPr>
          <w:spacing w:val="-8"/>
          <w:w w:val="105"/>
        </w:rPr>
        <w:t xml:space="preserve"> </w:t>
      </w:r>
      <w:r>
        <w:rPr>
          <w:w w:val="105"/>
        </w:rPr>
        <w:t>informational,</w:t>
      </w:r>
      <w:r>
        <w:rPr>
          <w:spacing w:val="-10"/>
          <w:w w:val="105"/>
        </w:rPr>
        <w:t xml:space="preserve"> </w:t>
      </w:r>
      <w:r>
        <w:rPr>
          <w:w w:val="105"/>
        </w:rPr>
        <w:t>and</w:t>
      </w:r>
      <w:r>
        <w:rPr>
          <w:spacing w:val="-9"/>
          <w:w w:val="105"/>
        </w:rPr>
        <w:t xml:space="preserve"> </w:t>
      </w:r>
      <w:r>
        <w:rPr>
          <w:w w:val="105"/>
        </w:rPr>
        <w:t>cultural"</w:t>
      </w:r>
      <w:r>
        <w:rPr>
          <w:spacing w:val="-9"/>
          <w:w w:val="105"/>
        </w:rPr>
        <w:t xml:space="preserve"> </w:t>
      </w:r>
      <w:r>
        <w:rPr>
          <w:w w:val="105"/>
        </w:rPr>
        <w:t>sparked"</w:t>
      </w:r>
      <w:r>
        <w:rPr>
          <w:spacing w:val="-8"/>
          <w:w w:val="105"/>
        </w:rPr>
        <w:t xml:space="preserve"> </w:t>
      </w:r>
      <w:r>
        <w:rPr>
          <w:w w:val="105"/>
        </w:rPr>
        <w:t>controversy.</w:t>
      </w:r>
      <w:r>
        <w:rPr>
          <w:spacing w:val="-10"/>
          <w:w w:val="105"/>
        </w:rPr>
        <w:t xml:space="preserve"> </w:t>
      </w:r>
      <w:r>
        <w:rPr>
          <w:w w:val="105"/>
        </w:rPr>
        <w:t>His preference</w:t>
      </w:r>
      <w:r>
        <w:rPr>
          <w:spacing w:val="-7"/>
          <w:w w:val="105"/>
        </w:rPr>
        <w:t xml:space="preserve"> </w:t>
      </w:r>
      <w:r>
        <w:rPr>
          <w:w w:val="105"/>
        </w:rPr>
        <w:t>for</w:t>
      </w:r>
      <w:r>
        <w:rPr>
          <w:spacing w:val="-7"/>
          <w:w w:val="105"/>
        </w:rPr>
        <w:t xml:space="preserve"> </w:t>
      </w:r>
      <w:r>
        <w:rPr>
          <w:w w:val="105"/>
        </w:rPr>
        <w:t>a</w:t>
      </w:r>
      <w:r>
        <w:rPr>
          <w:spacing w:val="-8"/>
          <w:w w:val="105"/>
        </w:rPr>
        <w:t xml:space="preserve"> </w:t>
      </w:r>
      <w:r>
        <w:rPr>
          <w:w w:val="105"/>
        </w:rPr>
        <w:t>high-quality</w:t>
      </w:r>
      <w:r>
        <w:rPr>
          <w:spacing w:val="-7"/>
          <w:w w:val="105"/>
        </w:rPr>
        <w:t xml:space="preserve"> </w:t>
      </w:r>
      <w:r>
        <w:rPr>
          <w:w w:val="105"/>
        </w:rPr>
        <w:t>collection</w:t>
      </w:r>
      <w:r>
        <w:rPr>
          <w:spacing w:val="-8"/>
          <w:w w:val="105"/>
        </w:rPr>
        <w:t xml:space="preserve"> </w:t>
      </w:r>
      <w:r>
        <w:rPr>
          <w:w w:val="105"/>
        </w:rPr>
        <w:t>over</w:t>
      </w:r>
      <w:r>
        <w:rPr>
          <w:spacing w:val="-8"/>
          <w:w w:val="105"/>
        </w:rPr>
        <w:t xml:space="preserve"> </w:t>
      </w:r>
      <w:r>
        <w:rPr>
          <w:w w:val="105"/>
        </w:rPr>
        <w:t>popularly</w:t>
      </w:r>
      <w:r>
        <w:rPr>
          <w:spacing w:val="-7"/>
          <w:w w:val="105"/>
        </w:rPr>
        <w:t xml:space="preserve"> </w:t>
      </w:r>
      <w:r>
        <w:rPr>
          <w:w w:val="105"/>
        </w:rPr>
        <w:t>requested</w:t>
      </w:r>
      <w:r>
        <w:rPr>
          <w:spacing w:val="-5"/>
          <w:w w:val="105"/>
        </w:rPr>
        <w:t xml:space="preserve"> </w:t>
      </w:r>
      <w:r>
        <w:rPr>
          <w:w w:val="105"/>
        </w:rPr>
        <w:t>materials</w:t>
      </w:r>
      <w:r>
        <w:rPr>
          <w:spacing w:val="-5"/>
          <w:w w:val="105"/>
        </w:rPr>
        <w:t xml:space="preserve"> </w:t>
      </w:r>
      <w:r>
        <w:rPr>
          <w:w w:val="105"/>
        </w:rPr>
        <w:t>led</w:t>
      </w:r>
      <w:r>
        <w:rPr>
          <w:spacing w:val="-7"/>
          <w:w w:val="105"/>
        </w:rPr>
        <w:t xml:space="preserve"> </w:t>
      </w:r>
      <w:r>
        <w:rPr>
          <w:w w:val="105"/>
        </w:rPr>
        <w:t>to</w:t>
      </w:r>
      <w:r>
        <w:rPr>
          <w:spacing w:val="-5"/>
          <w:w w:val="105"/>
        </w:rPr>
        <w:t xml:space="preserve"> </w:t>
      </w:r>
      <w:r>
        <w:rPr>
          <w:w w:val="105"/>
        </w:rPr>
        <w:t>a</w:t>
      </w:r>
      <w:r>
        <w:rPr>
          <w:spacing w:val="-8"/>
          <w:w w:val="105"/>
        </w:rPr>
        <w:t xml:space="preserve"> </w:t>
      </w:r>
      <w:r>
        <w:rPr>
          <w:w w:val="105"/>
        </w:rPr>
        <w:t>"revised</w:t>
      </w:r>
      <w:r>
        <w:rPr>
          <w:spacing w:val="-7"/>
          <w:w w:val="105"/>
        </w:rPr>
        <w:t xml:space="preserve"> </w:t>
      </w:r>
      <w:r>
        <w:rPr>
          <w:w w:val="105"/>
        </w:rPr>
        <w:t>book selection policy”</w:t>
      </w:r>
      <w:r>
        <w:rPr>
          <w:spacing w:val="-9"/>
          <w:w w:val="105"/>
        </w:rPr>
        <w:t xml:space="preserve"> </w:t>
      </w:r>
      <w:r>
        <w:rPr>
          <w:w w:val="105"/>
        </w:rPr>
        <w:t>that sharply defined and limited the purchase of 'light, recreational fiction' and effectively eliminated the acquisition of books that he categorized as 'shopping bag fiction'."</w:t>
      </w:r>
    </w:p>
    <w:p w14:paraId="13A122DB" w14:textId="77777777" w:rsidR="00FB54C2" w:rsidRDefault="00000000">
      <w:pPr>
        <w:pStyle w:val="BodyText"/>
        <w:spacing w:before="160"/>
      </w:pPr>
      <w:r>
        <w:rPr>
          <w:w w:val="105"/>
        </w:rPr>
        <w:t>He</w:t>
      </w:r>
      <w:r>
        <w:rPr>
          <w:spacing w:val="-7"/>
          <w:w w:val="105"/>
        </w:rPr>
        <w:t xml:space="preserve"> </w:t>
      </w:r>
      <w:r>
        <w:rPr>
          <w:w w:val="105"/>
        </w:rPr>
        <w:t>was</w:t>
      </w:r>
      <w:r>
        <w:rPr>
          <w:spacing w:val="-8"/>
          <w:w w:val="105"/>
        </w:rPr>
        <w:t xml:space="preserve"> </w:t>
      </w:r>
      <w:r>
        <w:rPr>
          <w:w w:val="105"/>
        </w:rPr>
        <w:t>also</w:t>
      </w:r>
      <w:r>
        <w:rPr>
          <w:spacing w:val="-5"/>
          <w:w w:val="105"/>
        </w:rPr>
        <w:t xml:space="preserve"> </w:t>
      </w:r>
      <w:r>
        <w:rPr>
          <w:w w:val="105"/>
        </w:rPr>
        <w:t>lauded</w:t>
      </w:r>
      <w:r>
        <w:rPr>
          <w:spacing w:val="-7"/>
          <w:w w:val="105"/>
        </w:rPr>
        <w:t xml:space="preserve"> </w:t>
      </w:r>
      <w:r>
        <w:rPr>
          <w:w w:val="105"/>
        </w:rPr>
        <w:t>for</w:t>
      </w:r>
      <w:r>
        <w:rPr>
          <w:spacing w:val="-8"/>
          <w:w w:val="105"/>
        </w:rPr>
        <w:t xml:space="preserve"> </w:t>
      </w:r>
      <w:r>
        <w:rPr>
          <w:w w:val="105"/>
        </w:rPr>
        <w:t>his</w:t>
      </w:r>
      <w:r>
        <w:rPr>
          <w:spacing w:val="-5"/>
          <w:w w:val="105"/>
        </w:rPr>
        <w:t xml:space="preserve"> </w:t>
      </w:r>
      <w:r>
        <w:rPr>
          <w:w w:val="105"/>
        </w:rPr>
        <w:t>role</w:t>
      </w:r>
      <w:r>
        <w:rPr>
          <w:spacing w:val="-7"/>
          <w:w w:val="105"/>
        </w:rPr>
        <w:t xml:space="preserve"> </w:t>
      </w:r>
      <w:r>
        <w:rPr>
          <w:w w:val="105"/>
        </w:rPr>
        <w:t>in</w:t>
      </w:r>
      <w:r>
        <w:rPr>
          <w:spacing w:val="-5"/>
          <w:w w:val="105"/>
        </w:rPr>
        <w:t xml:space="preserve"> </w:t>
      </w:r>
      <w:r>
        <w:rPr>
          <w:w w:val="105"/>
        </w:rPr>
        <w:t>the</w:t>
      </w:r>
      <w:r>
        <w:rPr>
          <w:spacing w:val="-7"/>
          <w:w w:val="105"/>
        </w:rPr>
        <w:t xml:space="preserve"> </w:t>
      </w:r>
      <w:r>
        <w:rPr>
          <w:w w:val="105"/>
        </w:rPr>
        <w:t>1956</w:t>
      </w:r>
      <w:r>
        <w:rPr>
          <w:spacing w:val="-6"/>
          <w:w w:val="105"/>
        </w:rPr>
        <w:t xml:space="preserve"> </w:t>
      </w:r>
      <w:r>
        <w:rPr>
          <w:w w:val="105"/>
        </w:rPr>
        <w:t>merger</w:t>
      </w:r>
      <w:r>
        <w:rPr>
          <w:spacing w:val="-11"/>
          <w:w w:val="105"/>
        </w:rPr>
        <w:t xml:space="preserve"> </w:t>
      </w:r>
      <w:r>
        <w:rPr>
          <w:w w:val="105"/>
        </w:rPr>
        <w:t>of</w:t>
      </w:r>
      <w:r>
        <w:rPr>
          <w:spacing w:val="-7"/>
          <w:w w:val="105"/>
        </w:rPr>
        <w:t xml:space="preserve"> </w:t>
      </w:r>
      <w:r>
        <w:rPr>
          <w:w w:val="105"/>
        </w:rPr>
        <w:t>the</w:t>
      </w:r>
      <w:r>
        <w:rPr>
          <w:spacing w:val="-10"/>
          <w:w w:val="105"/>
        </w:rPr>
        <w:t xml:space="preserve"> </w:t>
      </w:r>
      <w:r>
        <w:rPr>
          <w:w w:val="105"/>
        </w:rPr>
        <w:t>Carnegie</w:t>
      </w:r>
      <w:r>
        <w:rPr>
          <w:spacing w:val="-10"/>
          <w:w w:val="105"/>
        </w:rPr>
        <w:t xml:space="preserve"> </w:t>
      </w:r>
      <w:r>
        <w:rPr>
          <w:w w:val="105"/>
        </w:rPr>
        <w:t>Free</w:t>
      </w:r>
      <w:r>
        <w:rPr>
          <w:spacing w:val="-7"/>
          <w:w w:val="105"/>
        </w:rPr>
        <w:t xml:space="preserve"> </w:t>
      </w:r>
      <w:r>
        <w:rPr>
          <w:w w:val="105"/>
        </w:rPr>
        <w:t>Library</w:t>
      </w:r>
      <w:r>
        <w:rPr>
          <w:spacing w:val="-5"/>
          <w:w w:val="105"/>
        </w:rPr>
        <w:t xml:space="preserve"> </w:t>
      </w:r>
      <w:r>
        <w:rPr>
          <w:w w:val="105"/>
        </w:rPr>
        <w:t>of</w:t>
      </w:r>
      <w:r>
        <w:rPr>
          <w:spacing w:val="-5"/>
          <w:w w:val="105"/>
        </w:rPr>
        <w:t xml:space="preserve"> </w:t>
      </w:r>
      <w:r>
        <w:rPr>
          <w:w w:val="105"/>
        </w:rPr>
        <w:t>Allegheny</w:t>
      </w:r>
      <w:r>
        <w:rPr>
          <w:spacing w:val="-7"/>
          <w:w w:val="105"/>
        </w:rPr>
        <w:t xml:space="preserve"> </w:t>
      </w:r>
      <w:r>
        <w:rPr>
          <w:w w:val="105"/>
        </w:rPr>
        <w:t>and</w:t>
      </w:r>
      <w:r>
        <w:rPr>
          <w:spacing w:val="-8"/>
          <w:w w:val="105"/>
        </w:rPr>
        <w:t xml:space="preserve"> </w:t>
      </w:r>
      <w:r>
        <w:rPr>
          <w:w w:val="105"/>
        </w:rPr>
        <w:t>the Carnegie Library of Pittsburgh.</w:t>
      </w:r>
    </w:p>
    <w:p w14:paraId="27C2E0AF" w14:textId="77777777" w:rsidR="00FB54C2" w:rsidRDefault="00000000">
      <w:pPr>
        <w:pStyle w:val="BodyText"/>
        <w:spacing w:before="159"/>
      </w:pPr>
      <w:r>
        <w:rPr>
          <w:w w:val="105"/>
        </w:rPr>
        <w:t>In recognition of his authorship and outreach and development of services directed at young people,</w:t>
      </w:r>
      <w:r>
        <w:rPr>
          <w:spacing w:val="-4"/>
          <w:w w:val="105"/>
        </w:rPr>
        <w:t xml:space="preserve"> </w:t>
      </w:r>
      <w:r>
        <w:rPr>
          <w:w w:val="105"/>
        </w:rPr>
        <w:t>the</w:t>
      </w:r>
      <w:r>
        <w:rPr>
          <w:spacing w:val="-5"/>
          <w:w w:val="105"/>
        </w:rPr>
        <w:t xml:space="preserve"> </w:t>
      </w:r>
      <w:r>
        <w:rPr>
          <w:w w:val="105"/>
        </w:rPr>
        <w:t>annual</w:t>
      </w:r>
      <w:r>
        <w:rPr>
          <w:spacing w:val="-2"/>
          <w:w w:val="105"/>
        </w:rPr>
        <w:t xml:space="preserve"> </w:t>
      </w:r>
      <w:r>
        <w:rPr>
          <w:w w:val="105"/>
        </w:rPr>
        <w:t>"</w:t>
      </w:r>
      <w:hyperlink r:id="rId6">
        <w:r>
          <w:rPr>
            <w:color w:val="467885"/>
            <w:w w:val="105"/>
            <w:u w:val="single" w:color="467885"/>
          </w:rPr>
          <w:t>Ralph</w:t>
        </w:r>
        <w:r>
          <w:rPr>
            <w:color w:val="467885"/>
            <w:spacing w:val="-6"/>
            <w:w w:val="105"/>
            <w:u w:val="single" w:color="467885"/>
          </w:rPr>
          <w:t xml:space="preserve"> </w:t>
        </w:r>
        <w:r>
          <w:rPr>
            <w:color w:val="467885"/>
            <w:w w:val="105"/>
            <w:u w:val="single" w:color="467885"/>
          </w:rPr>
          <w:t>Munn</w:t>
        </w:r>
        <w:r>
          <w:rPr>
            <w:color w:val="467885"/>
            <w:spacing w:val="-6"/>
            <w:w w:val="105"/>
            <w:u w:val="single" w:color="467885"/>
          </w:rPr>
          <w:t xml:space="preserve"> </w:t>
        </w:r>
        <w:r>
          <w:rPr>
            <w:color w:val="467885"/>
            <w:w w:val="105"/>
            <w:u w:val="single" w:color="467885"/>
          </w:rPr>
          <w:t>Creative</w:t>
        </w:r>
        <w:r>
          <w:rPr>
            <w:color w:val="467885"/>
            <w:spacing w:val="-7"/>
            <w:w w:val="105"/>
            <w:u w:val="single" w:color="467885"/>
          </w:rPr>
          <w:t xml:space="preserve"> </w:t>
        </w:r>
        <w:r>
          <w:rPr>
            <w:color w:val="467885"/>
            <w:w w:val="105"/>
            <w:u w:val="single" w:color="467885"/>
          </w:rPr>
          <w:t>Writing</w:t>
        </w:r>
        <w:r>
          <w:rPr>
            <w:color w:val="467885"/>
            <w:spacing w:val="-5"/>
            <w:w w:val="105"/>
            <w:u w:val="single" w:color="467885"/>
          </w:rPr>
          <w:t xml:space="preserve"> </w:t>
        </w:r>
        <w:r>
          <w:rPr>
            <w:color w:val="467885"/>
            <w:w w:val="105"/>
            <w:u w:val="single" w:color="467885"/>
          </w:rPr>
          <w:t>Contes</w:t>
        </w:r>
      </w:hyperlink>
      <w:r>
        <w:rPr>
          <w:w w:val="105"/>
        </w:rPr>
        <w:t>t"</w:t>
      </w:r>
      <w:r>
        <w:rPr>
          <w:spacing w:val="-2"/>
          <w:w w:val="105"/>
        </w:rPr>
        <w:t xml:space="preserve"> </w:t>
      </w:r>
      <w:r>
        <w:rPr>
          <w:w w:val="105"/>
        </w:rPr>
        <w:t>was</w:t>
      </w:r>
      <w:r>
        <w:rPr>
          <w:spacing w:val="-2"/>
          <w:w w:val="105"/>
        </w:rPr>
        <w:t xml:space="preserve"> </w:t>
      </w:r>
      <w:r>
        <w:rPr>
          <w:w w:val="105"/>
        </w:rPr>
        <w:t>established</w:t>
      </w:r>
      <w:r>
        <w:rPr>
          <w:spacing w:val="-5"/>
          <w:w w:val="105"/>
        </w:rPr>
        <w:t xml:space="preserve"> </w:t>
      </w:r>
      <w:r>
        <w:rPr>
          <w:w w:val="105"/>
        </w:rPr>
        <w:t>in</w:t>
      </w:r>
      <w:r>
        <w:rPr>
          <w:spacing w:val="-8"/>
          <w:w w:val="105"/>
        </w:rPr>
        <w:t xml:space="preserve"> </w:t>
      </w:r>
      <w:r>
        <w:rPr>
          <w:w w:val="105"/>
        </w:rPr>
        <w:t>his</w:t>
      </w:r>
      <w:r>
        <w:rPr>
          <w:spacing w:val="-5"/>
          <w:w w:val="105"/>
        </w:rPr>
        <w:t xml:space="preserve"> </w:t>
      </w:r>
      <w:r>
        <w:rPr>
          <w:w w:val="105"/>
        </w:rPr>
        <w:t>name</w:t>
      </w:r>
      <w:r>
        <w:rPr>
          <w:spacing w:val="-5"/>
          <w:w w:val="105"/>
        </w:rPr>
        <w:t xml:space="preserve"> </w:t>
      </w:r>
      <w:r>
        <w:rPr>
          <w:w w:val="105"/>
        </w:rPr>
        <w:t>at</w:t>
      </w:r>
      <w:r>
        <w:rPr>
          <w:spacing w:val="-2"/>
          <w:w w:val="105"/>
        </w:rPr>
        <w:t xml:space="preserve"> </w:t>
      </w:r>
      <w:r>
        <w:rPr>
          <w:w w:val="105"/>
        </w:rPr>
        <w:t>the Carnegie Library of Pittsburgh.</w:t>
      </w:r>
    </w:p>
    <w:p w14:paraId="7A326B18" w14:textId="77777777" w:rsidR="00FB54C2" w:rsidRDefault="00000000">
      <w:pPr>
        <w:pStyle w:val="BodyText"/>
        <w:spacing w:before="161"/>
      </w:pPr>
      <w:r>
        <w:rPr>
          <w:w w:val="105"/>
          <w:u w:val="single"/>
        </w:rPr>
        <w:t>Australia</w:t>
      </w:r>
      <w:r>
        <w:rPr>
          <w:spacing w:val="-6"/>
          <w:w w:val="105"/>
          <w:u w:val="single"/>
        </w:rPr>
        <w:t xml:space="preserve"> </w:t>
      </w:r>
      <w:r>
        <w:rPr>
          <w:w w:val="105"/>
          <w:u w:val="single"/>
        </w:rPr>
        <w:t>and</w:t>
      </w:r>
      <w:r>
        <w:rPr>
          <w:spacing w:val="-6"/>
          <w:w w:val="105"/>
          <w:u w:val="single"/>
        </w:rPr>
        <w:t xml:space="preserve"> </w:t>
      </w:r>
      <w:r>
        <w:rPr>
          <w:w w:val="105"/>
          <w:u w:val="single"/>
        </w:rPr>
        <w:t>New</w:t>
      </w:r>
      <w:r>
        <w:rPr>
          <w:spacing w:val="-6"/>
          <w:w w:val="105"/>
          <w:u w:val="single"/>
        </w:rPr>
        <w:t xml:space="preserve"> </w:t>
      </w:r>
      <w:r>
        <w:rPr>
          <w:spacing w:val="-2"/>
          <w:w w:val="105"/>
          <w:u w:val="single"/>
        </w:rPr>
        <w:t>Zealand</w:t>
      </w:r>
    </w:p>
    <w:p w14:paraId="7B436988" w14:textId="77777777" w:rsidR="00FB54C2" w:rsidRDefault="00000000">
      <w:pPr>
        <w:pStyle w:val="BodyText"/>
        <w:spacing w:before="159"/>
        <w:ind w:right="109"/>
      </w:pPr>
      <w:r>
        <w:rPr>
          <w:w w:val="105"/>
        </w:rPr>
        <w:t>In</w:t>
      </w:r>
      <w:r>
        <w:rPr>
          <w:spacing w:val="-3"/>
          <w:w w:val="105"/>
        </w:rPr>
        <w:t xml:space="preserve"> </w:t>
      </w:r>
      <w:r>
        <w:rPr>
          <w:w w:val="105"/>
        </w:rPr>
        <w:t>1934,</w:t>
      </w:r>
      <w:r>
        <w:rPr>
          <w:spacing w:val="-8"/>
          <w:w w:val="105"/>
        </w:rPr>
        <w:t xml:space="preserve"> </w:t>
      </w:r>
      <w:r>
        <w:rPr>
          <w:w w:val="105"/>
        </w:rPr>
        <w:t>Munn</w:t>
      </w:r>
      <w:r>
        <w:rPr>
          <w:spacing w:val="-3"/>
          <w:w w:val="105"/>
        </w:rPr>
        <w:t xml:space="preserve"> </w:t>
      </w:r>
      <w:r>
        <w:rPr>
          <w:w w:val="105"/>
        </w:rPr>
        <w:t>was</w:t>
      </w:r>
      <w:r>
        <w:rPr>
          <w:spacing w:val="-3"/>
          <w:w w:val="105"/>
        </w:rPr>
        <w:t xml:space="preserve"> </w:t>
      </w:r>
      <w:r>
        <w:rPr>
          <w:w w:val="105"/>
        </w:rPr>
        <w:t>commissioned</w:t>
      </w:r>
      <w:r>
        <w:rPr>
          <w:spacing w:val="-6"/>
          <w:w w:val="105"/>
        </w:rPr>
        <w:t xml:space="preserve"> </w:t>
      </w:r>
      <w:r>
        <w:rPr>
          <w:w w:val="105"/>
        </w:rPr>
        <w:t>by</w:t>
      </w:r>
      <w:r>
        <w:rPr>
          <w:spacing w:val="-6"/>
          <w:w w:val="105"/>
        </w:rPr>
        <w:t xml:space="preserve"> </w:t>
      </w:r>
      <w:r>
        <w:rPr>
          <w:w w:val="105"/>
        </w:rPr>
        <w:t>the</w:t>
      </w:r>
      <w:r>
        <w:rPr>
          <w:spacing w:val="-4"/>
          <w:w w:val="105"/>
        </w:rPr>
        <w:t xml:space="preserve"> </w:t>
      </w:r>
      <w:hyperlink r:id="rId7">
        <w:r>
          <w:rPr>
            <w:color w:val="467885"/>
            <w:w w:val="105"/>
            <w:u w:val="single" w:color="467885"/>
          </w:rPr>
          <w:t>Carnegie</w:t>
        </w:r>
        <w:r>
          <w:rPr>
            <w:color w:val="467885"/>
            <w:spacing w:val="-8"/>
            <w:w w:val="105"/>
            <w:u w:val="single" w:color="467885"/>
          </w:rPr>
          <w:t xml:space="preserve"> </w:t>
        </w:r>
        <w:r>
          <w:rPr>
            <w:color w:val="467885"/>
            <w:w w:val="105"/>
            <w:u w:val="single" w:color="467885"/>
          </w:rPr>
          <w:t>Corporation</w:t>
        </w:r>
        <w:r>
          <w:rPr>
            <w:color w:val="467885"/>
            <w:spacing w:val="-7"/>
            <w:w w:val="105"/>
            <w:u w:val="single" w:color="467885"/>
          </w:rPr>
          <w:t xml:space="preserve"> </w:t>
        </w:r>
        <w:r>
          <w:rPr>
            <w:color w:val="467885"/>
            <w:w w:val="105"/>
            <w:u w:val="single" w:color="467885"/>
          </w:rPr>
          <w:t>of</w:t>
        </w:r>
        <w:r>
          <w:rPr>
            <w:color w:val="467885"/>
            <w:spacing w:val="-6"/>
            <w:w w:val="105"/>
            <w:u w:val="single" w:color="467885"/>
          </w:rPr>
          <w:t xml:space="preserve"> </w:t>
        </w:r>
        <w:r>
          <w:rPr>
            <w:color w:val="467885"/>
            <w:w w:val="105"/>
            <w:u w:val="single" w:color="467885"/>
          </w:rPr>
          <w:t>New</w:t>
        </w:r>
        <w:r>
          <w:rPr>
            <w:color w:val="467885"/>
            <w:spacing w:val="-6"/>
            <w:w w:val="105"/>
            <w:u w:val="single" w:color="467885"/>
          </w:rPr>
          <w:t xml:space="preserve"> </w:t>
        </w:r>
        <w:r>
          <w:rPr>
            <w:color w:val="467885"/>
            <w:w w:val="105"/>
            <w:u w:val="single" w:color="467885"/>
          </w:rPr>
          <w:t>York</w:t>
        </w:r>
      </w:hyperlink>
      <w:r>
        <w:rPr>
          <w:color w:val="467885"/>
          <w:w w:val="105"/>
        </w:rPr>
        <w:t xml:space="preserve"> </w:t>
      </w:r>
      <w:r>
        <w:rPr>
          <w:w w:val="105"/>
        </w:rPr>
        <w:t>to</w:t>
      </w:r>
      <w:r>
        <w:rPr>
          <w:spacing w:val="-3"/>
          <w:w w:val="105"/>
        </w:rPr>
        <w:t xml:space="preserve"> </w:t>
      </w:r>
      <w:r>
        <w:rPr>
          <w:w w:val="105"/>
        </w:rPr>
        <w:t>conduct</w:t>
      </w:r>
      <w:r>
        <w:rPr>
          <w:spacing w:val="-7"/>
          <w:w w:val="105"/>
        </w:rPr>
        <w:t xml:space="preserve"> </w:t>
      </w:r>
      <w:r>
        <w:rPr>
          <w:w w:val="105"/>
        </w:rPr>
        <w:t>a</w:t>
      </w:r>
      <w:r>
        <w:rPr>
          <w:spacing w:val="-4"/>
          <w:w w:val="105"/>
        </w:rPr>
        <w:t xml:space="preserve"> </w:t>
      </w:r>
      <w:r>
        <w:rPr>
          <w:w w:val="105"/>
        </w:rPr>
        <w:t>survey</w:t>
      </w:r>
      <w:r>
        <w:rPr>
          <w:spacing w:val="-6"/>
          <w:w w:val="105"/>
        </w:rPr>
        <w:t xml:space="preserve"> </w:t>
      </w:r>
      <w:r>
        <w:rPr>
          <w:w w:val="105"/>
        </w:rPr>
        <w:t>of public libraries in Australia and New Zealand, which he did in conjunction with Ernest Pitt, then Chief</w:t>
      </w:r>
      <w:r>
        <w:rPr>
          <w:spacing w:val="-5"/>
          <w:w w:val="105"/>
        </w:rPr>
        <w:t xml:space="preserve"> </w:t>
      </w:r>
      <w:r>
        <w:rPr>
          <w:w w:val="105"/>
        </w:rPr>
        <w:t>Librarian</w:t>
      </w:r>
      <w:r>
        <w:rPr>
          <w:spacing w:val="-4"/>
          <w:w w:val="105"/>
        </w:rPr>
        <w:t xml:space="preserve"> </w:t>
      </w:r>
      <w:r>
        <w:rPr>
          <w:w w:val="105"/>
        </w:rPr>
        <w:t>of</w:t>
      </w:r>
      <w:r>
        <w:rPr>
          <w:spacing w:val="-2"/>
          <w:w w:val="105"/>
        </w:rPr>
        <w:t xml:space="preserve"> </w:t>
      </w:r>
      <w:r>
        <w:rPr>
          <w:w w:val="105"/>
        </w:rPr>
        <w:t>the</w:t>
      </w:r>
      <w:r>
        <w:rPr>
          <w:spacing w:val="-4"/>
          <w:w w:val="105"/>
        </w:rPr>
        <w:t xml:space="preserve"> </w:t>
      </w:r>
      <w:r>
        <w:rPr>
          <w:w w:val="105"/>
        </w:rPr>
        <w:t>Public</w:t>
      </w:r>
      <w:r>
        <w:rPr>
          <w:spacing w:val="-3"/>
          <w:w w:val="105"/>
        </w:rPr>
        <w:t xml:space="preserve"> </w:t>
      </w:r>
      <w:r>
        <w:rPr>
          <w:w w:val="105"/>
        </w:rPr>
        <w:t>Library</w:t>
      </w:r>
      <w:r>
        <w:rPr>
          <w:spacing w:val="-4"/>
          <w:w w:val="105"/>
        </w:rPr>
        <w:t xml:space="preserve"> </w:t>
      </w:r>
      <w:r>
        <w:rPr>
          <w:w w:val="105"/>
        </w:rPr>
        <w:t>of</w:t>
      </w:r>
      <w:r>
        <w:rPr>
          <w:spacing w:val="-4"/>
          <w:w w:val="105"/>
        </w:rPr>
        <w:t xml:space="preserve"> </w:t>
      </w:r>
      <w:r>
        <w:rPr>
          <w:w w:val="105"/>
        </w:rPr>
        <w:t>Victoria. The</w:t>
      </w:r>
      <w:r>
        <w:rPr>
          <w:spacing w:val="-6"/>
          <w:w w:val="105"/>
        </w:rPr>
        <w:t xml:space="preserve"> </w:t>
      </w:r>
      <w:r>
        <w:rPr>
          <w:w w:val="105"/>
        </w:rPr>
        <w:t>resulting</w:t>
      </w:r>
      <w:r>
        <w:rPr>
          <w:spacing w:val="-4"/>
          <w:w w:val="105"/>
        </w:rPr>
        <w:t xml:space="preserve"> </w:t>
      </w:r>
      <w:r>
        <w:rPr>
          <w:w w:val="105"/>
        </w:rPr>
        <w:t>Munn-Pitt</w:t>
      </w:r>
      <w:r>
        <w:rPr>
          <w:spacing w:val="-5"/>
          <w:w w:val="105"/>
        </w:rPr>
        <w:t xml:space="preserve"> </w:t>
      </w:r>
      <w:r>
        <w:rPr>
          <w:w w:val="105"/>
        </w:rPr>
        <w:t>Report</w:t>
      </w:r>
      <w:r>
        <w:rPr>
          <w:spacing w:val="-6"/>
          <w:w w:val="105"/>
        </w:rPr>
        <w:t xml:space="preserve"> </w:t>
      </w:r>
      <w:r>
        <w:rPr>
          <w:w w:val="105"/>
        </w:rPr>
        <w:t>had</w:t>
      </w:r>
      <w:r>
        <w:rPr>
          <w:spacing w:val="-4"/>
          <w:w w:val="105"/>
        </w:rPr>
        <w:t xml:space="preserve"> </w:t>
      </w:r>
      <w:r>
        <w:rPr>
          <w:w w:val="105"/>
        </w:rPr>
        <w:t>a</w:t>
      </w:r>
      <w:r>
        <w:rPr>
          <w:spacing w:val="-3"/>
          <w:w w:val="105"/>
        </w:rPr>
        <w:t xml:space="preserve"> </w:t>
      </w:r>
      <w:r>
        <w:rPr>
          <w:w w:val="105"/>
        </w:rPr>
        <w:t>major</w:t>
      </w:r>
      <w:r>
        <w:rPr>
          <w:spacing w:val="-5"/>
          <w:w w:val="105"/>
        </w:rPr>
        <w:t xml:space="preserve"> </w:t>
      </w:r>
      <w:r>
        <w:rPr>
          <w:w w:val="105"/>
        </w:rPr>
        <w:t>impact in</w:t>
      </w:r>
      <w:r>
        <w:rPr>
          <w:spacing w:val="-4"/>
          <w:w w:val="105"/>
        </w:rPr>
        <w:t xml:space="preserve"> </w:t>
      </w:r>
      <w:r>
        <w:rPr>
          <w:w w:val="105"/>
        </w:rPr>
        <w:t>Australia.</w:t>
      </w:r>
      <w:r>
        <w:rPr>
          <w:spacing w:val="-7"/>
          <w:w w:val="105"/>
        </w:rPr>
        <w:t xml:space="preserve"> </w:t>
      </w:r>
      <w:r>
        <w:rPr>
          <w:w w:val="105"/>
        </w:rPr>
        <w:t>In</w:t>
      </w:r>
      <w:r>
        <w:rPr>
          <w:spacing w:val="-6"/>
          <w:w w:val="105"/>
        </w:rPr>
        <w:t xml:space="preserve"> </w:t>
      </w:r>
      <w:r>
        <w:rPr>
          <w:w w:val="105"/>
        </w:rPr>
        <w:t>an</w:t>
      </w:r>
      <w:r>
        <w:rPr>
          <w:spacing w:val="-6"/>
          <w:w w:val="105"/>
        </w:rPr>
        <w:t xml:space="preserve"> </w:t>
      </w:r>
      <w:r>
        <w:rPr>
          <w:w w:val="105"/>
        </w:rPr>
        <w:t>article</w:t>
      </w:r>
      <w:r>
        <w:rPr>
          <w:spacing w:val="-6"/>
          <w:w w:val="105"/>
        </w:rPr>
        <w:t xml:space="preserve"> </w:t>
      </w:r>
      <w:r>
        <w:rPr>
          <w:w w:val="105"/>
        </w:rPr>
        <w:t>published</w:t>
      </w:r>
      <w:r>
        <w:rPr>
          <w:spacing w:val="-4"/>
          <w:w w:val="105"/>
        </w:rPr>
        <w:t xml:space="preserve"> </w:t>
      </w:r>
      <w:r>
        <w:rPr>
          <w:w w:val="105"/>
        </w:rPr>
        <w:t>in</w:t>
      </w:r>
      <w:r>
        <w:rPr>
          <w:spacing w:val="-7"/>
          <w:w w:val="105"/>
        </w:rPr>
        <w:t xml:space="preserve"> </w:t>
      </w:r>
      <w:r>
        <w:rPr>
          <w:w w:val="105"/>
        </w:rPr>
        <w:t>the</w:t>
      </w:r>
      <w:r>
        <w:rPr>
          <w:spacing w:val="-2"/>
          <w:w w:val="105"/>
        </w:rPr>
        <w:t xml:space="preserve"> </w:t>
      </w:r>
      <w:r>
        <w:rPr>
          <w:i/>
          <w:w w:val="105"/>
        </w:rPr>
        <w:t>Australian</w:t>
      </w:r>
      <w:r>
        <w:rPr>
          <w:i/>
          <w:spacing w:val="-7"/>
          <w:w w:val="105"/>
        </w:rPr>
        <w:t xml:space="preserve"> </w:t>
      </w:r>
      <w:r>
        <w:rPr>
          <w:i/>
          <w:w w:val="105"/>
        </w:rPr>
        <w:t>Library</w:t>
      </w:r>
      <w:r>
        <w:rPr>
          <w:i/>
          <w:spacing w:val="-6"/>
          <w:w w:val="105"/>
        </w:rPr>
        <w:t xml:space="preserve"> </w:t>
      </w:r>
      <w:r>
        <w:rPr>
          <w:i/>
          <w:w w:val="105"/>
        </w:rPr>
        <w:t>Journal</w:t>
      </w:r>
      <w:r>
        <w:rPr>
          <w:i/>
          <w:spacing w:val="-5"/>
          <w:w w:val="105"/>
        </w:rPr>
        <w:t xml:space="preserve"> </w:t>
      </w:r>
      <w:r>
        <w:rPr>
          <w:w w:val="105"/>
        </w:rPr>
        <w:t>evaluating</w:t>
      </w:r>
      <w:r>
        <w:rPr>
          <w:spacing w:val="-6"/>
          <w:w w:val="105"/>
        </w:rPr>
        <w:t xml:space="preserve"> </w:t>
      </w:r>
      <w:r>
        <w:rPr>
          <w:w w:val="105"/>
        </w:rPr>
        <w:t>the</w:t>
      </w:r>
      <w:r>
        <w:rPr>
          <w:spacing w:val="-6"/>
          <w:w w:val="105"/>
        </w:rPr>
        <w:t xml:space="preserve"> </w:t>
      </w:r>
      <w:r>
        <w:rPr>
          <w:w w:val="105"/>
        </w:rPr>
        <w:t>survey's</w:t>
      </w:r>
      <w:r>
        <w:rPr>
          <w:spacing w:val="-4"/>
          <w:w w:val="105"/>
        </w:rPr>
        <w:t xml:space="preserve"> </w:t>
      </w:r>
      <w:r>
        <w:rPr>
          <w:w w:val="105"/>
        </w:rPr>
        <w:t>impact, the</w:t>
      </w:r>
      <w:r>
        <w:rPr>
          <w:spacing w:val="-8"/>
          <w:w w:val="105"/>
        </w:rPr>
        <w:t xml:space="preserve"> </w:t>
      </w:r>
      <w:r>
        <w:rPr>
          <w:w w:val="105"/>
        </w:rPr>
        <w:t>author</w:t>
      </w:r>
      <w:r>
        <w:rPr>
          <w:spacing w:val="-5"/>
          <w:w w:val="105"/>
        </w:rPr>
        <w:t xml:space="preserve"> </w:t>
      </w:r>
      <w:r>
        <w:rPr>
          <w:w w:val="105"/>
        </w:rPr>
        <w:t>states</w:t>
      </w:r>
      <w:r>
        <w:rPr>
          <w:spacing w:val="-8"/>
          <w:w w:val="105"/>
        </w:rPr>
        <w:t xml:space="preserve"> </w:t>
      </w:r>
      <w:r>
        <w:rPr>
          <w:w w:val="105"/>
        </w:rPr>
        <w:t>that</w:t>
      </w:r>
      <w:r>
        <w:rPr>
          <w:spacing w:val="-5"/>
          <w:w w:val="105"/>
        </w:rPr>
        <w:t xml:space="preserve"> </w:t>
      </w:r>
      <w:r>
        <w:rPr>
          <w:w w:val="105"/>
        </w:rPr>
        <w:t>"the</w:t>
      </w:r>
      <w:r>
        <w:rPr>
          <w:spacing w:val="-8"/>
          <w:w w:val="105"/>
        </w:rPr>
        <w:t xml:space="preserve"> </w:t>
      </w:r>
      <w:r>
        <w:rPr>
          <w:w w:val="105"/>
        </w:rPr>
        <w:t>key</w:t>
      </w:r>
      <w:r>
        <w:rPr>
          <w:spacing w:val="-8"/>
          <w:w w:val="105"/>
        </w:rPr>
        <w:t xml:space="preserve"> </w:t>
      </w:r>
      <w:r>
        <w:rPr>
          <w:w w:val="105"/>
        </w:rPr>
        <w:t>recommendations</w:t>
      </w:r>
      <w:r>
        <w:rPr>
          <w:spacing w:val="-8"/>
          <w:w w:val="105"/>
        </w:rPr>
        <w:t xml:space="preserve"> </w:t>
      </w:r>
      <w:r>
        <w:rPr>
          <w:w w:val="105"/>
        </w:rPr>
        <w:t>of</w:t>
      </w:r>
      <w:r>
        <w:rPr>
          <w:spacing w:val="-5"/>
          <w:w w:val="105"/>
        </w:rPr>
        <w:t xml:space="preserve"> </w:t>
      </w:r>
      <w:r>
        <w:rPr>
          <w:w w:val="105"/>
        </w:rPr>
        <w:t>the</w:t>
      </w:r>
      <w:r>
        <w:rPr>
          <w:spacing w:val="-8"/>
          <w:w w:val="105"/>
        </w:rPr>
        <w:t xml:space="preserve"> </w:t>
      </w:r>
      <w:r>
        <w:rPr>
          <w:w w:val="105"/>
        </w:rPr>
        <w:t>Munn-Pitt</w:t>
      </w:r>
      <w:r>
        <w:rPr>
          <w:spacing w:val="-9"/>
          <w:w w:val="105"/>
        </w:rPr>
        <w:t xml:space="preserve"> </w:t>
      </w:r>
      <w:r>
        <w:rPr>
          <w:w w:val="105"/>
        </w:rPr>
        <w:t>report</w:t>
      </w:r>
      <w:r>
        <w:rPr>
          <w:spacing w:val="-5"/>
          <w:w w:val="105"/>
        </w:rPr>
        <w:t xml:space="preserve"> </w:t>
      </w:r>
      <w:r>
        <w:rPr>
          <w:w w:val="105"/>
        </w:rPr>
        <w:t>were</w:t>
      </w:r>
      <w:r>
        <w:rPr>
          <w:spacing w:val="-8"/>
          <w:w w:val="105"/>
        </w:rPr>
        <w:t xml:space="preserve"> </w:t>
      </w:r>
      <w:r>
        <w:rPr>
          <w:w w:val="105"/>
        </w:rPr>
        <w:t>easily</w:t>
      </w:r>
      <w:r>
        <w:rPr>
          <w:spacing w:val="-8"/>
          <w:w w:val="105"/>
        </w:rPr>
        <w:t xml:space="preserve"> </w:t>
      </w:r>
      <w:r>
        <w:rPr>
          <w:w w:val="105"/>
        </w:rPr>
        <w:t>identified</w:t>
      </w:r>
      <w:r>
        <w:rPr>
          <w:spacing w:val="-8"/>
          <w:w w:val="105"/>
        </w:rPr>
        <w:t xml:space="preserve"> </w:t>
      </w:r>
      <w:r>
        <w:rPr>
          <w:w w:val="105"/>
        </w:rPr>
        <w:t>by its lay readers: 1. to establish tax-supported municipal 'free libraries'; and 2. to strengthen and extend librarianship by professionalizing the</w:t>
      </w:r>
      <w:r>
        <w:rPr>
          <w:spacing w:val="-2"/>
          <w:w w:val="105"/>
        </w:rPr>
        <w:t xml:space="preserve"> </w:t>
      </w:r>
      <w:r>
        <w:rPr>
          <w:w w:val="105"/>
        </w:rPr>
        <w:t>training and registration of librarians."</w:t>
      </w:r>
    </w:p>
    <w:p w14:paraId="6434834F" w14:textId="77777777" w:rsidR="00FB54C2" w:rsidRDefault="00000000">
      <w:pPr>
        <w:pStyle w:val="BodyText"/>
        <w:spacing w:before="161"/>
      </w:pPr>
      <w:r>
        <w:rPr>
          <w:u w:val="single"/>
        </w:rPr>
        <w:t>Honors</w:t>
      </w:r>
      <w:r>
        <w:rPr>
          <w:spacing w:val="28"/>
          <w:u w:val="single"/>
        </w:rPr>
        <w:t xml:space="preserve"> </w:t>
      </w:r>
      <w:r>
        <w:rPr>
          <w:u w:val="single"/>
        </w:rPr>
        <w:t>and</w:t>
      </w:r>
      <w:r>
        <w:rPr>
          <w:spacing w:val="29"/>
          <w:u w:val="single"/>
        </w:rPr>
        <w:t xml:space="preserve"> </w:t>
      </w:r>
      <w:r>
        <w:rPr>
          <w:spacing w:val="-2"/>
          <w:u w:val="single"/>
        </w:rPr>
        <w:t>accomplishments</w:t>
      </w:r>
    </w:p>
    <w:p w14:paraId="4D9E661C" w14:textId="77777777" w:rsidR="00FB54C2" w:rsidRDefault="00000000">
      <w:pPr>
        <w:pStyle w:val="BodyText"/>
        <w:spacing w:before="161"/>
        <w:ind w:right="3562"/>
      </w:pPr>
      <w:r>
        <w:rPr>
          <w:w w:val="105"/>
        </w:rPr>
        <w:t>American Library Association President, 1939–40 Pennsylvania</w:t>
      </w:r>
      <w:r>
        <w:rPr>
          <w:spacing w:val="-5"/>
          <w:w w:val="105"/>
        </w:rPr>
        <w:t xml:space="preserve"> </w:t>
      </w:r>
      <w:r>
        <w:rPr>
          <w:w w:val="105"/>
        </w:rPr>
        <w:t>Library</w:t>
      </w:r>
      <w:r>
        <w:rPr>
          <w:spacing w:val="-1"/>
          <w:w w:val="105"/>
        </w:rPr>
        <w:t xml:space="preserve"> </w:t>
      </w:r>
      <w:r>
        <w:rPr>
          <w:w w:val="105"/>
        </w:rPr>
        <w:t>Association</w:t>
      </w:r>
      <w:r>
        <w:rPr>
          <w:spacing w:val="-1"/>
          <w:w w:val="105"/>
        </w:rPr>
        <w:t xml:space="preserve"> </w:t>
      </w:r>
      <w:r>
        <w:rPr>
          <w:w w:val="105"/>
        </w:rPr>
        <w:t>President,</w:t>
      </w:r>
      <w:r>
        <w:rPr>
          <w:spacing w:val="-3"/>
          <w:w w:val="105"/>
        </w:rPr>
        <w:t xml:space="preserve"> </w:t>
      </w:r>
      <w:r>
        <w:rPr>
          <w:w w:val="105"/>
        </w:rPr>
        <w:t>1930–31</w:t>
      </w:r>
    </w:p>
    <w:p w14:paraId="50C0160A" w14:textId="77777777" w:rsidR="00FB54C2" w:rsidRDefault="00000000">
      <w:pPr>
        <w:pStyle w:val="BodyText"/>
        <w:spacing w:line="267" w:lineRule="exact"/>
      </w:pPr>
      <w:r>
        <w:rPr>
          <w:w w:val="105"/>
        </w:rPr>
        <w:t>Honorary</w:t>
      </w:r>
      <w:r>
        <w:rPr>
          <w:spacing w:val="-11"/>
          <w:w w:val="105"/>
        </w:rPr>
        <w:t xml:space="preserve"> </w:t>
      </w:r>
      <w:r>
        <w:rPr>
          <w:w w:val="105"/>
        </w:rPr>
        <w:t>Degree</w:t>
      </w:r>
      <w:r>
        <w:rPr>
          <w:spacing w:val="-11"/>
          <w:w w:val="105"/>
        </w:rPr>
        <w:t xml:space="preserve"> </w:t>
      </w:r>
      <w:r>
        <w:rPr>
          <w:w w:val="105"/>
        </w:rPr>
        <w:t>of</w:t>
      </w:r>
      <w:r>
        <w:rPr>
          <w:spacing w:val="-9"/>
          <w:w w:val="105"/>
        </w:rPr>
        <w:t xml:space="preserve"> </w:t>
      </w:r>
      <w:r>
        <w:rPr>
          <w:w w:val="105"/>
        </w:rPr>
        <w:t>Doctor</w:t>
      </w:r>
      <w:r>
        <w:rPr>
          <w:spacing w:val="-10"/>
          <w:w w:val="105"/>
        </w:rPr>
        <w:t xml:space="preserve"> </w:t>
      </w:r>
      <w:r>
        <w:rPr>
          <w:w w:val="105"/>
        </w:rPr>
        <w:t>of</w:t>
      </w:r>
      <w:r>
        <w:rPr>
          <w:spacing w:val="-9"/>
          <w:w w:val="105"/>
        </w:rPr>
        <w:t xml:space="preserve"> </w:t>
      </w:r>
      <w:r>
        <w:rPr>
          <w:w w:val="105"/>
        </w:rPr>
        <w:t>Laws,</w:t>
      </w:r>
      <w:r>
        <w:rPr>
          <w:spacing w:val="-10"/>
          <w:w w:val="105"/>
        </w:rPr>
        <w:t xml:space="preserve"> </w:t>
      </w:r>
      <w:r>
        <w:rPr>
          <w:w w:val="105"/>
        </w:rPr>
        <w:t>1940,</w:t>
      </w:r>
      <w:r>
        <w:rPr>
          <w:spacing w:val="-12"/>
          <w:w w:val="105"/>
        </w:rPr>
        <w:t xml:space="preserve"> </w:t>
      </w:r>
      <w:r>
        <w:rPr>
          <w:w w:val="105"/>
        </w:rPr>
        <w:t>University</w:t>
      </w:r>
      <w:r>
        <w:rPr>
          <w:spacing w:val="-9"/>
          <w:w w:val="105"/>
        </w:rPr>
        <w:t xml:space="preserve"> </w:t>
      </w:r>
      <w:r>
        <w:rPr>
          <w:w w:val="105"/>
        </w:rPr>
        <w:t>of</w:t>
      </w:r>
      <w:r>
        <w:rPr>
          <w:spacing w:val="-10"/>
          <w:w w:val="105"/>
        </w:rPr>
        <w:t xml:space="preserve"> </w:t>
      </w:r>
      <w:r>
        <w:rPr>
          <w:spacing w:val="-2"/>
          <w:w w:val="105"/>
        </w:rPr>
        <w:t>Pittsburgh</w:t>
      </w:r>
    </w:p>
    <w:p w14:paraId="741A5D9D" w14:textId="77777777" w:rsidR="00FB54C2" w:rsidRDefault="00000000">
      <w:pPr>
        <w:pStyle w:val="BodyText"/>
      </w:pPr>
      <w:r>
        <w:rPr>
          <w:w w:val="105"/>
        </w:rPr>
        <w:t>Distinguished</w:t>
      </w:r>
      <w:r>
        <w:rPr>
          <w:spacing w:val="-1"/>
          <w:w w:val="105"/>
        </w:rPr>
        <w:t xml:space="preserve"> </w:t>
      </w:r>
      <w:r>
        <w:rPr>
          <w:w w:val="105"/>
        </w:rPr>
        <w:t>Service</w:t>
      </w:r>
      <w:r>
        <w:rPr>
          <w:spacing w:val="-2"/>
          <w:w w:val="105"/>
        </w:rPr>
        <w:t xml:space="preserve"> </w:t>
      </w:r>
      <w:r>
        <w:rPr>
          <w:w w:val="105"/>
        </w:rPr>
        <w:t>Award,</w:t>
      </w:r>
      <w:r>
        <w:rPr>
          <w:spacing w:val="-2"/>
          <w:w w:val="105"/>
        </w:rPr>
        <w:t xml:space="preserve"> </w:t>
      </w:r>
      <w:r>
        <w:rPr>
          <w:w w:val="105"/>
        </w:rPr>
        <w:t>1959,</w:t>
      </w:r>
      <w:r>
        <w:rPr>
          <w:spacing w:val="-4"/>
          <w:w w:val="105"/>
        </w:rPr>
        <w:t xml:space="preserve"> </w:t>
      </w:r>
      <w:r>
        <w:rPr>
          <w:w w:val="105"/>
        </w:rPr>
        <w:t>Pennsylvania</w:t>
      </w:r>
      <w:r>
        <w:rPr>
          <w:spacing w:val="-4"/>
          <w:w w:val="105"/>
        </w:rPr>
        <w:t xml:space="preserve"> </w:t>
      </w:r>
      <w:r>
        <w:rPr>
          <w:w w:val="105"/>
        </w:rPr>
        <w:t>Library</w:t>
      </w:r>
      <w:r>
        <w:rPr>
          <w:spacing w:val="-2"/>
          <w:w w:val="105"/>
        </w:rPr>
        <w:t xml:space="preserve"> Association</w:t>
      </w:r>
    </w:p>
    <w:p w14:paraId="32864406" w14:textId="77777777" w:rsidR="00FB54C2" w:rsidRDefault="00000000">
      <w:pPr>
        <w:pStyle w:val="BodyText"/>
        <w:ind w:right="1239"/>
      </w:pPr>
      <w:r>
        <w:rPr>
          <w:w w:val="105"/>
        </w:rPr>
        <w:t>Honorary</w:t>
      </w:r>
      <w:r>
        <w:rPr>
          <w:spacing w:val="-6"/>
          <w:w w:val="105"/>
        </w:rPr>
        <w:t xml:space="preserve"> </w:t>
      </w:r>
      <w:r>
        <w:rPr>
          <w:w w:val="105"/>
        </w:rPr>
        <w:t>Degree</w:t>
      </w:r>
      <w:r>
        <w:rPr>
          <w:spacing w:val="-6"/>
          <w:w w:val="105"/>
        </w:rPr>
        <w:t xml:space="preserve"> </w:t>
      </w:r>
      <w:r>
        <w:rPr>
          <w:w w:val="105"/>
        </w:rPr>
        <w:t>of</w:t>
      </w:r>
      <w:r>
        <w:rPr>
          <w:spacing w:val="-4"/>
          <w:w w:val="105"/>
        </w:rPr>
        <w:t xml:space="preserve"> </w:t>
      </w:r>
      <w:r>
        <w:rPr>
          <w:w w:val="105"/>
        </w:rPr>
        <w:t>Doctor</w:t>
      </w:r>
      <w:r>
        <w:rPr>
          <w:spacing w:val="-4"/>
          <w:w w:val="105"/>
        </w:rPr>
        <w:t xml:space="preserve"> </w:t>
      </w:r>
      <w:r>
        <w:rPr>
          <w:w w:val="105"/>
        </w:rPr>
        <w:t>of</w:t>
      </w:r>
      <w:r>
        <w:rPr>
          <w:spacing w:val="-4"/>
          <w:w w:val="105"/>
        </w:rPr>
        <w:t xml:space="preserve"> </w:t>
      </w:r>
      <w:r>
        <w:rPr>
          <w:w w:val="105"/>
        </w:rPr>
        <w:t>Laws,</w:t>
      </w:r>
      <w:r>
        <w:rPr>
          <w:spacing w:val="-5"/>
          <w:w w:val="105"/>
        </w:rPr>
        <w:t xml:space="preserve"> </w:t>
      </w:r>
      <w:r>
        <w:rPr>
          <w:w w:val="105"/>
        </w:rPr>
        <w:t>1960,</w:t>
      </w:r>
      <w:r>
        <w:rPr>
          <w:spacing w:val="-6"/>
          <w:w w:val="105"/>
        </w:rPr>
        <w:t xml:space="preserve"> </w:t>
      </w:r>
      <w:r>
        <w:rPr>
          <w:w w:val="105"/>
        </w:rPr>
        <w:t>Waynesburg</w:t>
      </w:r>
      <w:r>
        <w:rPr>
          <w:spacing w:val="-4"/>
          <w:w w:val="105"/>
        </w:rPr>
        <w:t xml:space="preserve"> </w:t>
      </w:r>
      <w:r>
        <w:rPr>
          <w:w w:val="105"/>
        </w:rPr>
        <w:t>College</w:t>
      </w:r>
      <w:r>
        <w:rPr>
          <w:spacing w:val="-6"/>
          <w:w w:val="105"/>
        </w:rPr>
        <w:t xml:space="preserve"> </w:t>
      </w:r>
      <w:r>
        <w:rPr>
          <w:w w:val="105"/>
        </w:rPr>
        <w:t>in</w:t>
      </w:r>
      <w:r>
        <w:rPr>
          <w:spacing w:val="-7"/>
          <w:w w:val="105"/>
        </w:rPr>
        <w:t xml:space="preserve"> </w:t>
      </w:r>
      <w:r>
        <w:rPr>
          <w:w w:val="105"/>
        </w:rPr>
        <w:t>Pennsylvania Director Emeritus, 1964, Carnegie Library of Pittsburgh</w:t>
      </w:r>
    </w:p>
    <w:p w14:paraId="63EC7AE9" w14:textId="77777777" w:rsidR="00FB54C2" w:rsidRDefault="00FB54C2">
      <w:pPr>
        <w:pStyle w:val="BodyText"/>
      </w:pPr>
    </w:p>
    <w:p w14:paraId="02342998" w14:textId="77777777" w:rsidR="00FB54C2" w:rsidRDefault="00FB54C2">
      <w:pPr>
        <w:pStyle w:val="BodyText"/>
      </w:pPr>
    </w:p>
    <w:p w14:paraId="262C63BE" w14:textId="77777777" w:rsidR="00FB54C2" w:rsidRDefault="00FB54C2">
      <w:pPr>
        <w:pStyle w:val="BodyText"/>
        <w:spacing w:before="162"/>
      </w:pPr>
    </w:p>
    <w:p w14:paraId="0FFB3A5C" w14:textId="77777777" w:rsidR="00FB54C2" w:rsidRDefault="00000000">
      <w:pPr>
        <w:pStyle w:val="BodyText"/>
        <w:spacing w:before="1"/>
      </w:pPr>
      <w:r>
        <w:rPr>
          <w:spacing w:val="-2"/>
          <w:w w:val="110"/>
          <w:u w:val="single"/>
        </w:rPr>
        <w:t>Selected</w:t>
      </w:r>
      <w:r>
        <w:rPr>
          <w:spacing w:val="1"/>
          <w:w w:val="110"/>
          <w:u w:val="single"/>
        </w:rPr>
        <w:t xml:space="preserve"> </w:t>
      </w:r>
      <w:r>
        <w:rPr>
          <w:spacing w:val="-2"/>
          <w:w w:val="110"/>
          <w:u w:val="single"/>
        </w:rPr>
        <w:t>Publications</w:t>
      </w:r>
    </w:p>
    <w:p w14:paraId="33FA86BB" w14:textId="77777777" w:rsidR="00FB54C2" w:rsidRDefault="00000000">
      <w:pPr>
        <w:pStyle w:val="BodyText"/>
        <w:spacing w:before="158"/>
      </w:pPr>
      <w:r>
        <w:rPr>
          <w:w w:val="105"/>
        </w:rPr>
        <w:t>Munn</w:t>
      </w:r>
      <w:r>
        <w:rPr>
          <w:spacing w:val="-13"/>
          <w:w w:val="105"/>
        </w:rPr>
        <w:t xml:space="preserve"> </w:t>
      </w:r>
      <w:r>
        <w:rPr>
          <w:w w:val="105"/>
        </w:rPr>
        <w:t>served</w:t>
      </w:r>
      <w:r>
        <w:rPr>
          <w:spacing w:val="-13"/>
          <w:w w:val="105"/>
        </w:rPr>
        <w:t xml:space="preserve"> </w:t>
      </w:r>
      <w:r>
        <w:rPr>
          <w:w w:val="105"/>
        </w:rPr>
        <w:t>on</w:t>
      </w:r>
      <w:r>
        <w:rPr>
          <w:spacing w:val="-12"/>
          <w:w w:val="105"/>
        </w:rPr>
        <w:t xml:space="preserve"> </w:t>
      </w:r>
      <w:hyperlink r:id="rId8">
        <w:r>
          <w:rPr>
            <w:i/>
            <w:color w:val="467885"/>
            <w:w w:val="105"/>
            <w:u w:val="single" w:color="467885"/>
          </w:rPr>
          <w:t>The</w:t>
        </w:r>
        <w:r>
          <w:rPr>
            <w:i/>
            <w:color w:val="467885"/>
            <w:spacing w:val="-12"/>
            <w:w w:val="105"/>
            <w:u w:val="single" w:color="467885"/>
          </w:rPr>
          <w:t xml:space="preserve"> </w:t>
        </w:r>
        <w:r>
          <w:rPr>
            <w:i/>
            <w:color w:val="467885"/>
            <w:w w:val="105"/>
            <w:u w:val="single" w:color="467885"/>
          </w:rPr>
          <w:t>Library</w:t>
        </w:r>
        <w:r>
          <w:rPr>
            <w:i/>
            <w:color w:val="467885"/>
            <w:spacing w:val="-10"/>
            <w:w w:val="105"/>
            <w:u w:val="single" w:color="467885"/>
          </w:rPr>
          <w:t xml:space="preserve"> </w:t>
        </w:r>
        <w:r>
          <w:rPr>
            <w:i/>
            <w:color w:val="467885"/>
            <w:w w:val="105"/>
            <w:u w:val="single" w:color="467885"/>
          </w:rPr>
          <w:t>Quarterly</w:t>
        </w:r>
      </w:hyperlink>
      <w:r>
        <w:rPr>
          <w:i/>
          <w:color w:val="467885"/>
          <w:spacing w:val="27"/>
          <w:w w:val="105"/>
        </w:rPr>
        <w:t xml:space="preserve"> </w:t>
      </w:r>
      <w:r>
        <w:rPr>
          <w:w w:val="105"/>
        </w:rPr>
        <w:t>Board</w:t>
      </w:r>
      <w:r>
        <w:rPr>
          <w:spacing w:val="-13"/>
          <w:w w:val="105"/>
        </w:rPr>
        <w:t xml:space="preserve"> </w:t>
      </w:r>
      <w:r>
        <w:rPr>
          <w:w w:val="105"/>
        </w:rPr>
        <w:t>of</w:t>
      </w:r>
      <w:r>
        <w:rPr>
          <w:spacing w:val="-12"/>
          <w:w w:val="105"/>
        </w:rPr>
        <w:t xml:space="preserve"> </w:t>
      </w:r>
      <w:r>
        <w:rPr>
          <w:w w:val="105"/>
        </w:rPr>
        <w:t>Editors/Advisory</w:t>
      </w:r>
      <w:r>
        <w:rPr>
          <w:spacing w:val="-13"/>
          <w:w w:val="105"/>
        </w:rPr>
        <w:t xml:space="preserve"> </w:t>
      </w:r>
      <w:r>
        <w:rPr>
          <w:w w:val="105"/>
        </w:rPr>
        <w:t>Board</w:t>
      </w:r>
      <w:r>
        <w:rPr>
          <w:spacing w:val="-13"/>
          <w:w w:val="105"/>
        </w:rPr>
        <w:t xml:space="preserve"> </w:t>
      </w:r>
      <w:r>
        <w:rPr>
          <w:w w:val="105"/>
        </w:rPr>
        <w:t>during</w:t>
      </w:r>
      <w:r>
        <w:rPr>
          <w:spacing w:val="-13"/>
          <w:w w:val="105"/>
        </w:rPr>
        <w:t xml:space="preserve"> </w:t>
      </w:r>
      <w:r>
        <w:rPr>
          <w:w w:val="105"/>
        </w:rPr>
        <w:t>the</w:t>
      </w:r>
      <w:r>
        <w:rPr>
          <w:spacing w:val="-13"/>
          <w:w w:val="105"/>
        </w:rPr>
        <w:t xml:space="preserve"> </w:t>
      </w:r>
      <w:r>
        <w:rPr>
          <w:w w:val="105"/>
        </w:rPr>
        <w:t>1930s–1950s</w:t>
      </w:r>
      <w:r>
        <w:rPr>
          <w:spacing w:val="26"/>
          <w:w w:val="105"/>
        </w:rPr>
        <w:t xml:space="preserve"> </w:t>
      </w:r>
      <w:r>
        <w:rPr>
          <w:w w:val="105"/>
        </w:rPr>
        <w:t>and was a frequent</w:t>
      </w:r>
      <w:r>
        <w:rPr>
          <w:spacing w:val="40"/>
          <w:w w:val="105"/>
        </w:rPr>
        <w:t xml:space="preserve"> </w:t>
      </w:r>
      <w:r>
        <w:rPr>
          <w:w w:val="105"/>
        </w:rPr>
        <w:t>book reviewer for the journal</w:t>
      </w:r>
      <w:r>
        <w:rPr>
          <w:spacing w:val="-1"/>
          <w:w w:val="105"/>
        </w:rPr>
        <w:t xml:space="preserve"> </w:t>
      </w:r>
      <w:r>
        <w:rPr>
          <w:w w:val="105"/>
        </w:rPr>
        <w:t>during this period.</w:t>
      </w:r>
    </w:p>
    <w:p w14:paraId="2D0F8D53" w14:textId="77777777" w:rsidR="00FB54C2" w:rsidRDefault="00FB54C2">
      <w:pPr>
        <w:pStyle w:val="BodyText"/>
      </w:pPr>
    </w:p>
    <w:p w14:paraId="48AD7761" w14:textId="77777777" w:rsidR="00FB54C2" w:rsidRDefault="00FB54C2">
      <w:pPr>
        <w:pStyle w:val="BodyText"/>
        <w:spacing w:before="52"/>
      </w:pPr>
    </w:p>
    <w:p w14:paraId="41C98FFE" w14:textId="77777777" w:rsidR="00FB54C2" w:rsidRDefault="00000000">
      <w:pPr>
        <w:pStyle w:val="BodyText"/>
      </w:pPr>
      <w:r>
        <w:rPr>
          <w:w w:val="105"/>
        </w:rPr>
        <w:t>Munn,</w:t>
      </w:r>
      <w:r>
        <w:rPr>
          <w:spacing w:val="-14"/>
          <w:w w:val="105"/>
        </w:rPr>
        <w:t xml:space="preserve"> </w:t>
      </w:r>
      <w:r>
        <w:rPr>
          <w:w w:val="105"/>
        </w:rPr>
        <w:t>Ralph.</w:t>
      </w:r>
      <w:r>
        <w:rPr>
          <w:spacing w:val="-19"/>
          <w:w w:val="105"/>
        </w:rPr>
        <w:t xml:space="preserve"> </w:t>
      </w:r>
      <w:r>
        <w:rPr>
          <w:w w:val="105"/>
        </w:rPr>
        <w:t>“Libraries</w:t>
      </w:r>
      <w:r>
        <w:rPr>
          <w:spacing w:val="-13"/>
          <w:w w:val="105"/>
        </w:rPr>
        <w:t xml:space="preserve"> </w:t>
      </w:r>
      <w:r>
        <w:rPr>
          <w:w w:val="105"/>
        </w:rPr>
        <w:t>for</w:t>
      </w:r>
      <w:r>
        <w:rPr>
          <w:spacing w:val="-13"/>
          <w:w w:val="105"/>
        </w:rPr>
        <w:t xml:space="preserve"> </w:t>
      </w:r>
      <w:r>
        <w:rPr>
          <w:w w:val="105"/>
        </w:rPr>
        <w:t>Allegheny</w:t>
      </w:r>
      <w:r>
        <w:rPr>
          <w:spacing w:val="-13"/>
          <w:w w:val="105"/>
        </w:rPr>
        <w:t xml:space="preserve"> </w:t>
      </w:r>
      <w:r>
        <w:rPr>
          <w:w w:val="105"/>
        </w:rPr>
        <w:t>County.”</w:t>
      </w:r>
      <w:r>
        <w:rPr>
          <w:spacing w:val="-15"/>
          <w:w w:val="105"/>
        </w:rPr>
        <w:t xml:space="preserve"> </w:t>
      </w:r>
      <w:r>
        <w:rPr>
          <w:i/>
          <w:w w:val="105"/>
        </w:rPr>
        <w:t>Carnegie</w:t>
      </w:r>
      <w:r>
        <w:rPr>
          <w:i/>
          <w:spacing w:val="-12"/>
          <w:w w:val="105"/>
        </w:rPr>
        <w:t xml:space="preserve"> </w:t>
      </w:r>
      <w:r>
        <w:rPr>
          <w:i/>
          <w:w w:val="105"/>
        </w:rPr>
        <w:t>Magazine</w:t>
      </w:r>
      <w:r>
        <w:rPr>
          <w:i/>
          <w:spacing w:val="-12"/>
          <w:w w:val="105"/>
        </w:rPr>
        <w:t xml:space="preserve"> </w:t>
      </w:r>
      <w:r>
        <w:rPr>
          <w:w w:val="105"/>
        </w:rPr>
        <w:t>32</w:t>
      </w:r>
      <w:r>
        <w:rPr>
          <w:spacing w:val="-12"/>
          <w:w w:val="105"/>
        </w:rPr>
        <w:t xml:space="preserve"> </w:t>
      </w:r>
      <w:r>
        <w:rPr>
          <w:w w:val="105"/>
        </w:rPr>
        <w:t>(October</w:t>
      </w:r>
      <w:r>
        <w:rPr>
          <w:spacing w:val="-11"/>
          <w:w w:val="105"/>
        </w:rPr>
        <w:t xml:space="preserve"> </w:t>
      </w:r>
      <w:r>
        <w:rPr>
          <w:w w:val="105"/>
        </w:rPr>
        <w:t>1958):</w:t>
      </w:r>
      <w:r>
        <w:rPr>
          <w:spacing w:val="-13"/>
          <w:w w:val="105"/>
        </w:rPr>
        <w:t xml:space="preserve"> </w:t>
      </w:r>
      <w:r>
        <w:rPr>
          <w:w w:val="105"/>
        </w:rPr>
        <w:t>263–264. (Companion or related: A Plan for the Federation of Libraries in Allegheny County. Pittsburgh: [Carnegie Library of Pittsburgh?], ca. 1958.)</w:t>
      </w:r>
    </w:p>
    <w:p w14:paraId="6CA5CF40" w14:textId="77777777" w:rsidR="00FB54C2" w:rsidRDefault="00FB54C2">
      <w:pPr>
        <w:pStyle w:val="BodyText"/>
        <w:sectPr w:rsidR="00FB54C2">
          <w:pgSz w:w="12240" w:h="15840"/>
          <w:pgMar w:top="1360" w:right="1440" w:bottom="280" w:left="1440" w:header="720" w:footer="720" w:gutter="0"/>
          <w:cols w:space="720"/>
        </w:sectPr>
      </w:pPr>
    </w:p>
    <w:p w14:paraId="300CAB22" w14:textId="77777777" w:rsidR="00FB54C2" w:rsidRDefault="00000000">
      <w:pPr>
        <w:pStyle w:val="BodyText"/>
        <w:spacing w:before="77"/>
      </w:pPr>
      <w:r>
        <w:lastRenderedPageBreak/>
        <w:t>Munn,</w:t>
      </w:r>
      <w:r>
        <w:rPr>
          <w:spacing w:val="36"/>
        </w:rPr>
        <w:t xml:space="preserve"> </w:t>
      </w:r>
      <w:r>
        <w:t>Ralph.</w:t>
      </w:r>
      <w:r>
        <w:rPr>
          <w:spacing w:val="36"/>
        </w:rPr>
        <w:t xml:space="preserve"> </w:t>
      </w:r>
      <w:r>
        <w:t>[1954</w:t>
      </w:r>
      <w:r>
        <w:rPr>
          <w:spacing w:val="30"/>
        </w:rPr>
        <w:t xml:space="preserve"> </w:t>
      </w:r>
      <w:r>
        <w:t>essay</w:t>
      </w:r>
      <w:r>
        <w:rPr>
          <w:spacing w:val="34"/>
        </w:rPr>
        <w:t xml:space="preserve"> </w:t>
      </w:r>
      <w:r>
        <w:t>on</w:t>
      </w:r>
      <w:r>
        <w:rPr>
          <w:spacing w:val="34"/>
        </w:rPr>
        <w:t xml:space="preserve"> </w:t>
      </w:r>
      <w:r>
        <w:t>library</w:t>
      </w:r>
      <w:r>
        <w:rPr>
          <w:spacing w:val="34"/>
        </w:rPr>
        <w:t xml:space="preserve"> </w:t>
      </w:r>
      <w:r>
        <w:t>staffing</w:t>
      </w:r>
      <w:r>
        <w:rPr>
          <w:spacing w:val="38"/>
        </w:rPr>
        <w:t xml:space="preserve"> </w:t>
      </w:r>
      <w:r>
        <w:t>and</w:t>
      </w:r>
      <w:r>
        <w:rPr>
          <w:spacing w:val="34"/>
        </w:rPr>
        <w:t xml:space="preserve"> </w:t>
      </w:r>
      <w:r>
        <w:t>specialization].</w:t>
      </w:r>
      <w:r>
        <w:rPr>
          <w:spacing w:val="30"/>
        </w:rPr>
        <w:t xml:space="preserve"> </w:t>
      </w:r>
      <w:r>
        <w:t>Professional</w:t>
      </w:r>
      <w:r>
        <w:rPr>
          <w:spacing w:val="32"/>
        </w:rPr>
        <w:t xml:space="preserve"> </w:t>
      </w:r>
      <w:r>
        <w:t>journal</w:t>
      </w:r>
      <w:r>
        <w:rPr>
          <w:spacing w:val="32"/>
        </w:rPr>
        <w:t xml:space="preserve"> </w:t>
      </w:r>
      <w:r>
        <w:t>article,</w:t>
      </w:r>
      <w:r>
        <w:rPr>
          <w:spacing w:val="36"/>
        </w:rPr>
        <w:t xml:space="preserve"> </w:t>
      </w:r>
      <w:r>
        <w:t xml:space="preserve">1954. </w:t>
      </w:r>
      <w:r>
        <w:rPr>
          <w:w w:val="110"/>
        </w:rPr>
        <w:t>Essay</w:t>
      </w:r>
      <w:r>
        <w:rPr>
          <w:spacing w:val="-14"/>
          <w:w w:val="110"/>
        </w:rPr>
        <w:t xml:space="preserve"> </w:t>
      </w:r>
      <w:r>
        <w:rPr>
          <w:w w:val="110"/>
        </w:rPr>
        <w:t>discusses</w:t>
      </w:r>
      <w:r>
        <w:rPr>
          <w:spacing w:val="-14"/>
          <w:w w:val="110"/>
        </w:rPr>
        <w:t xml:space="preserve"> </w:t>
      </w:r>
      <w:r>
        <w:rPr>
          <w:w w:val="110"/>
        </w:rPr>
        <w:t>the</w:t>
      </w:r>
      <w:r>
        <w:rPr>
          <w:spacing w:val="-14"/>
          <w:w w:val="110"/>
        </w:rPr>
        <w:t xml:space="preserve"> </w:t>
      </w:r>
      <w:r>
        <w:rPr>
          <w:w w:val="110"/>
        </w:rPr>
        <w:t>need</w:t>
      </w:r>
      <w:r>
        <w:rPr>
          <w:spacing w:val="-13"/>
          <w:w w:val="110"/>
        </w:rPr>
        <w:t xml:space="preserve"> </w:t>
      </w:r>
      <w:r>
        <w:rPr>
          <w:w w:val="110"/>
        </w:rPr>
        <w:t>for</w:t>
      </w:r>
      <w:r>
        <w:rPr>
          <w:spacing w:val="-14"/>
          <w:w w:val="110"/>
        </w:rPr>
        <w:t xml:space="preserve"> </w:t>
      </w:r>
      <w:r>
        <w:rPr>
          <w:w w:val="110"/>
        </w:rPr>
        <w:t>specialized</w:t>
      </w:r>
      <w:r>
        <w:rPr>
          <w:spacing w:val="-14"/>
          <w:w w:val="110"/>
        </w:rPr>
        <w:t xml:space="preserve"> </w:t>
      </w:r>
      <w:r>
        <w:rPr>
          <w:w w:val="110"/>
        </w:rPr>
        <w:t>expertise</w:t>
      </w:r>
      <w:r>
        <w:rPr>
          <w:spacing w:val="-13"/>
          <w:w w:val="110"/>
        </w:rPr>
        <w:t xml:space="preserve"> </w:t>
      </w:r>
      <w:r>
        <w:rPr>
          <w:w w:val="110"/>
        </w:rPr>
        <w:t>in</w:t>
      </w:r>
      <w:r>
        <w:rPr>
          <w:spacing w:val="-21"/>
          <w:w w:val="110"/>
        </w:rPr>
        <w:t xml:space="preserve"> </w:t>
      </w:r>
      <w:r>
        <w:rPr>
          <w:w w:val="110"/>
        </w:rPr>
        <w:t>“personnel</w:t>
      </w:r>
      <w:r>
        <w:rPr>
          <w:spacing w:val="-14"/>
          <w:w w:val="110"/>
        </w:rPr>
        <w:t xml:space="preserve"> </w:t>
      </w:r>
      <w:r>
        <w:rPr>
          <w:w w:val="110"/>
        </w:rPr>
        <w:t>management,</w:t>
      </w:r>
      <w:r>
        <w:rPr>
          <w:spacing w:val="-14"/>
          <w:w w:val="110"/>
        </w:rPr>
        <w:t xml:space="preserve"> </w:t>
      </w:r>
      <w:r>
        <w:rPr>
          <w:w w:val="110"/>
        </w:rPr>
        <w:t>public</w:t>
      </w:r>
      <w:r>
        <w:rPr>
          <w:spacing w:val="-13"/>
          <w:w w:val="110"/>
        </w:rPr>
        <w:t xml:space="preserve"> </w:t>
      </w:r>
      <w:r>
        <w:rPr>
          <w:w w:val="110"/>
        </w:rPr>
        <w:t>relations,</w:t>
      </w:r>
    </w:p>
    <w:p w14:paraId="710E0BF1" w14:textId="77777777" w:rsidR="00FB54C2" w:rsidRDefault="00000000">
      <w:pPr>
        <w:pStyle w:val="BodyText"/>
        <w:spacing w:before="1"/>
      </w:pPr>
      <w:r>
        <w:rPr>
          <w:w w:val="105"/>
        </w:rPr>
        <w:t xml:space="preserve">audio-visual materials and equipment, adult education, and the </w:t>
      </w:r>
      <w:proofErr w:type="gramStart"/>
      <w:r>
        <w:rPr>
          <w:w w:val="105"/>
        </w:rPr>
        <w:t>public school</w:t>
      </w:r>
      <w:proofErr w:type="gramEnd"/>
      <w:r>
        <w:rPr>
          <w:w w:val="105"/>
        </w:rPr>
        <w:t xml:space="preserve"> curriculum”</w:t>
      </w:r>
      <w:r>
        <w:rPr>
          <w:spacing w:val="-8"/>
          <w:w w:val="105"/>
        </w:rPr>
        <w:t xml:space="preserve"> </w:t>
      </w:r>
      <w:r>
        <w:rPr>
          <w:w w:val="105"/>
        </w:rPr>
        <w:t>in large libraries, marking a shift from his earlier views on librarian training.)</w:t>
      </w:r>
    </w:p>
    <w:p w14:paraId="42ED1F87" w14:textId="77777777" w:rsidR="00FB54C2" w:rsidRDefault="00000000">
      <w:pPr>
        <w:pStyle w:val="BodyText"/>
        <w:spacing w:before="158"/>
      </w:pPr>
      <w:r>
        <w:rPr>
          <w:w w:val="105"/>
        </w:rPr>
        <w:t>Munn,</w:t>
      </w:r>
      <w:r>
        <w:rPr>
          <w:spacing w:val="-14"/>
          <w:w w:val="105"/>
        </w:rPr>
        <w:t xml:space="preserve"> </w:t>
      </w:r>
      <w:r>
        <w:rPr>
          <w:w w:val="105"/>
        </w:rPr>
        <w:t>Ralph.</w:t>
      </w:r>
      <w:r>
        <w:rPr>
          <w:spacing w:val="-19"/>
          <w:w w:val="105"/>
        </w:rPr>
        <w:t xml:space="preserve"> </w:t>
      </w:r>
      <w:r>
        <w:rPr>
          <w:w w:val="105"/>
        </w:rPr>
        <w:t>“It</w:t>
      </w:r>
      <w:r>
        <w:rPr>
          <w:spacing w:val="-13"/>
          <w:w w:val="105"/>
        </w:rPr>
        <w:t xml:space="preserve"> </w:t>
      </w:r>
      <w:r>
        <w:rPr>
          <w:w w:val="105"/>
        </w:rPr>
        <w:t>Is</w:t>
      </w:r>
      <w:r>
        <w:rPr>
          <w:spacing w:val="-13"/>
          <w:w w:val="105"/>
        </w:rPr>
        <w:t xml:space="preserve"> </w:t>
      </w:r>
      <w:r>
        <w:rPr>
          <w:w w:val="105"/>
        </w:rPr>
        <w:t>a</w:t>
      </w:r>
      <w:r>
        <w:rPr>
          <w:spacing w:val="-13"/>
          <w:w w:val="105"/>
        </w:rPr>
        <w:t xml:space="preserve"> </w:t>
      </w:r>
      <w:r>
        <w:rPr>
          <w:w w:val="105"/>
        </w:rPr>
        <w:t>Mistake</w:t>
      </w:r>
      <w:r>
        <w:rPr>
          <w:spacing w:val="-13"/>
          <w:w w:val="105"/>
        </w:rPr>
        <w:t xml:space="preserve"> </w:t>
      </w:r>
      <w:r>
        <w:rPr>
          <w:w w:val="105"/>
        </w:rPr>
        <w:t>to</w:t>
      </w:r>
      <w:r>
        <w:rPr>
          <w:spacing w:val="-13"/>
          <w:w w:val="105"/>
        </w:rPr>
        <w:t xml:space="preserve"> </w:t>
      </w:r>
      <w:r>
        <w:rPr>
          <w:w w:val="105"/>
        </w:rPr>
        <w:t>Recruit</w:t>
      </w:r>
      <w:r>
        <w:rPr>
          <w:spacing w:val="-13"/>
          <w:w w:val="105"/>
        </w:rPr>
        <w:t xml:space="preserve"> </w:t>
      </w:r>
      <w:r>
        <w:rPr>
          <w:w w:val="105"/>
        </w:rPr>
        <w:t>Men.”</w:t>
      </w:r>
      <w:r>
        <w:rPr>
          <w:spacing w:val="-15"/>
          <w:w w:val="105"/>
        </w:rPr>
        <w:t xml:space="preserve"> </w:t>
      </w:r>
      <w:r>
        <w:rPr>
          <w:i/>
          <w:w w:val="105"/>
        </w:rPr>
        <w:t>Library</w:t>
      </w:r>
      <w:r>
        <w:rPr>
          <w:i/>
          <w:spacing w:val="-13"/>
          <w:w w:val="105"/>
        </w:rPr>
        <w:t xml:space="preserve"> </w:t>
      </w:r>
      <w:r>
        <w:rPr>
          <w:i/>
          <w:w w:val="105"/>
        </w:rPr>
        <w:t>Journal</w:t>
      </w:r>
      <w:r>
        <w:rPr>
          <w:i/>
          <w:spacing w:val="-13"/>
          <w:w w:val="105"/>
        </w:rPr>
        <w:t xml:space="preserve"> </w:t>
      </w:r>
      <w:r>
        <w:rPr>
          <w:w w:val="105"/>
        </w:rPr>
        <w:t>74</w:t>
      </w:r>
      <w:r>
        <w:rPr>
          <w:spacing w:val="-13"/>
          <w:w w:val="105"/>
        </w:rPr>
        <w:t xml:space="preserve"> </w:t>
      </w:r>
      <w:r>
        <w:rPr>
          <w:w w:val="105"/>
        </w:rPr>
        <w:t>(November</w:t>
      </w:r>
      <w:r>
        <w:rPr>
          <w:spacing w:val="-13"/>
          <w:w w:val="105"/>
        </w:rPr>
        <w:t xml:space="preserve"> </w:t>
      </w:r>
      <w:r>
        <w:rPr>
          <w:w w:val="105"/>
        </w:rPr>
        <w:t>1,</w:t>
      </w:r>
      <w:r>
        <w:rPr>
          <w:spacing w:val="-13"/>
          <w:w w:val="105"/>
        </w:rPr>
        <w:t xml:space="preserve"> </w:t>
      </w:r>
      <w:r>
        <w:rPr>
          <w:w w:val="105"/>
        </w:rPr>
        <w:t>1949):</w:t>
      </w:r>
      <w:r>
        <w:rPr>
          <w:spacing w:val="-13"/>
          <w:w w:val="105"/>
        </w:rPr>
        <w:t xml:space="preserve"> </w:t>
      </w:r>
      <w:r>
        <w:rPr>
          <w:w w:val="105"/>
        </w:rPr>
        <w:t>1639–1640. (Later reprinted, e.g., Library Journal 118, 1993 supplement.)</w:t>
      </w:r>
    </w:p>
    <w:p w14:paraId="1DDF4501" w14:textId="77777777" w:rsidR="00FB54C2" w:rsidRDefault="00000000">
      <w:pPr>
        <w:spacing w:before="162"/>
        <w:ind w:right="109"/>
      </w:pPr>
      <w:r>
        <w:rPr>
          <w:w w:val="105"/>
        </w:rPr>
        <w:t>Githens, Alfred Morton,</w:t>
      </w:r>
      <w:r>
        <w:rPr>
          <w:spacing w:val="-2"/>
          <w:w w:val="105"/>
        </w:rPr>
        <w:t xml:space="preserve"> </w:t>
      </w:r>
      <w:r>
        <w:rPr>
          <w:w w:val="105"/>
        </w:rPr>
        <w:t>and Ralph</w:t>
      </w:r>
      <w:r>
        <w:rPr>
          <w:spacing w:val="-1"/>
          <w:w w:val="105"/>
        </w:rPr>
        <w:t xml:space="preserve"> </w:t>
      </w:r>
      <w:r>
        <w:rPr>
          <w:w w:val="105"/>
        </w:rPr>
        <w:t xml:space="preserve">Munn. </w:t>
      </w:r>
      <w:r>
        <w:rPr>
          <w:i/>
          <w:w w:val="105"/>
        </w:rPr>
        <w:t>Program for the</w:t>
      </w:r>
      <w:r>
        <w:rPr>
          <w:i/>
          <w:spacing w:val="-1"/>
          <w:w w:val="105"/>
        </w:rPr>
        <w:t xml:space="preserve"> </w:t>
      </w:r>
      <w:r>
        <w:rPr>
          <w:i/>
          <w:w w:val="105"/>
        </w:rPr>
        <w:t>Public Libraries of</w:t>
      </w:r>
      <w:r>
        <w:rPr>
          <w:i/>
          <w:spacing w:val="-2"/>
          <w:w w:val="105"/>
        </w:rPr>
        <w:t xml:space="preserve"> </w:t>
      </w:r>
      <w:r>
        <w:rPr>
          <w:i/>
          <w:w w:val="105"/>
        </w:rPr>
        <w:t>New</w:t>
      </w:r>
      <w:r>
        <w:rPr>
          <w:i/>
          <w:spacing w:val="-2"/>
          <w:w w:val="105"/>
        </w:rPr>
        <w:t xml:space="preserve"> </w:t>
      </w:r>
      <w:r>
        <w:rPr>
          <w:i/>
          <w:w w:val="105"/>
        </w:rPr>
        <w:t xml:space="preserve">York City. </w:t>
      </w:r>
      <w:r>
        <w:rPr>
          <w:w w:val="105"/>
        </w:rPr>
        <w:t>Prepared</w:t>
      </w:r>
      <w:r>
        <w:rPr>
          <w:spacing w:val="-7"/>
          <w:w w:val="105"/>
        </w:rPr>
        <w:t xml:space="preserve"> </w:t>
      </w:r>
      <w:r>
        <w:rPr>
          <w:w w:val="105"/>
        </w:rPr>
        <w:t>under</w:t>
      </w:r>
      <w:r>
        <w:rPr>
          <w:spacing w:val="-7"/>
          <w:w w:val="105"/>
        </w:rPr>
        <w:t xml:space="preserve"> </w:t>
      </w:r>
      <w:r>
        <w:rPr>
          <w:w w:val="105"/>
        </w:rPr>
        <w:t>the</w:t>
      </w:r>
      <w:r>
        <w:rPr>
          <w:spacing w:val="-9"/>
          <w:w w:val="105"/>
        </w:rPr>
        <w:t xml:space="preserve"> </w:t>
      </w:r>
      <w:r>
        <w:rPr>
          <w:w w:val="105"/>
        </w:rPr>
        <w:t>direction</w:t>
      </w:r>
      <w:r>
        <w:rPr>
          <w:spacing w:val="-7"/>
          <w:w w:val="105"/>
        </w:rPr>
        <w:t xml:space="preserve"> </w:t>
      </w:r>
      <w:r>
        <w:rPr>
          <w:w w:val="105"/>
        </w:rPr>
        <w:t>of</w:t>
      </w:r>
      <w:r>
        <w:rPr>
          <w:spacing w:val="-7"/>
          <w:w w:val="105"/>
        </w:rPr>
        <w:t xml:space="preserve"> </w:t>
      </w:r>
      <w:r>
        <w:rPr>
          <w:w w:val="105"/>
        </w:rPr>
        <w:t>Lawrence</w:t>
      </w:r>
      <w:r>
        <w:rPr>
          <w:spacing w:val="-7"/>
          <w:w w:val="105"/>
        </w:rPr>
        <w:t xml:space="preserve"> </w:t>
      </w:r>
      <w:r>
        <w:rPr>
          <w:w w:val="105"/>
        </w:rPr>
        <w:t>M.</w:t>
      </w:r>
      <w:r>
        <w:rPr>
          <w:spacing w:val="-6"/>
          <w:w w:val="105"/>
        </w:rPr>
        <w:t xml:space="preserve"> </w:t>
      </w:r>
      <w:r>
        <w:rPr>
          <w:w w:val="105"/>
        </w:rPr>
        <w:t>Orton</w:t>
      </w:r>
      <w:r>
        <w:rPr>
          <w:spacing w:val="-9"/>
          <w:w w:val="105"/>
        </w:rPr>
        <w:t xml:space="preserve"> </w:t>
      </w:r>
      <w:r>
        <w:rPr>
          <w:w w:val="105"/>
        </w:rPr>
        <w:t>for</w:t>
      </w:r>
      <w:r>
        <w:rPr>
          <w:spacing w:val="-7"/>
          <w:w w:val="105"/>
        </w:rPr>
        <w:t xml:space="preserve"> </w:t>
      </w:r>
      <w:r>
        <w:rPr>
          <w:w w:val="105"/>
        </w:rPr>
        <w:t>the</w:t>
      </w:r>
      <w:r>
        <w:rPr>
          <w:spacing w:val="-7"/>
          <w:w w:val="105"/>
        </w:rPr>
        <w:t xml:space="preserve"> </w:t>
      </w:r>
      <w:r>
        <w:rPr>
          <w:w w:val="105"/>
        </w:rPr>
        <w:t>New</w:t>
      </w:r>
      <w:r>
        <w:rPr>
          <w:spacing w:val="-7"/>
          <w:w w:val="105"/>
        </w:rPr>
        <w:t xml:space="preserve"> </w:t>
      </w:r>
      <w:r>
        <w:rPr>
          <w:w w:val="105"/>
        </w:rPr>
        <w:t>York</w:t>
      </w:r>
      <w:r>
        <w:rPr>
          <w:spacing w:val="-7"/>
          <w:w w:val="105"/>
        </w:rPr>
        <w:t xml:space="preserve"> </w:t>
      </w:r>
      <w:r>
        <w:rPr>
          <w:w w:val="105"/>
        </w:rPr>
        <w:t>City</w:t>
      </w:r>
      <w:r>
        <w:rPr>
          <w:spacing w:val="-7"/>
          <w:w w:val="105"/>
        </w:rPr>
        <w:t xml:space="preserve"> </w:t>
      </w:r>
      <w:r>
        <w:rPr>
          <w:w w:val="105"/>
        </w:rPr>
        <w:t>Planning</w:t>
      </w:r>
      <w:r>
        <w:rPr>
          <w:spacing w:val="-7"/>
          <w:w w:val="105"/>
        </w:rPr>
        <w:t xml:space="preserve"> </w:t>
      </w:r>
      <w:r>
        <w:rPr>
          <w:w w:val="105"/>
        </w:rPr>
        <w:t>Commission. New York: City Planning Commission, 1945.</w:t>
      </w:r>
    </w:p>
    <w:p w14:paraId="1966EB5E" w14:textId="77777777" w:rsidR="00FB54C2" w:rsidRDefault="00FB54C2">
      <w:pPr>
        <w:pStyle w:val="BodyText"/>
        <w:spacing w:before="159"/>
      </w:pPr>
    </w:p>
    <w:p w14:paraId="1C602AE0" w14:textId="77777777" w:rsidR="00FB54C2" w:rsidRDefault="00000000">
      <w:r>
        <w:rPr>
          <w:w w:val="105"/>
        </w:rPr>
        <w:t>Munn,</w:t>
      </w:r>
      <w:r>
        <w:rPr>
          <w:spacing w:val="-3"/>
          <w:w w:val="105"/>
        </w:rPr>
        <w:t xml:space="preserve"> </w:t>
      </w:r>
      <w:r>
        <w:rPr>
          <w:w w:val="105"/>
        </w:rPr>
        <w:t>Ralph.</w:t>
      </w:r>
      <w:r>
        <w:rPr>
          <w:spacing w:val="-16"/>
          <w:w w:val="105"/>
        </w:rPr>
        <w:t xml:space="preserve"> </w:t>
      </w:r>
      <w:r>
        <w:rPr>
          <w:w w:val="105"/>
        </w:rPr>
        <w:t>“Fact</w:t>
      </w:r>
      <w:r>
        <w:rPr>
          <w:spacing w:val="-5"/>
          <w:w w:val="105"/>
        </w:rPr>
        <w:t xml:space="preserve"> </w:t>
      </w:r>
      <w:r>
        <w:rPr>
          <w:w w:val="105"/>
        </w:rPr>
        <w:t>versus</w:t>
      </w:r>
      <w:r>
        <w:rPr>
          <w:spacing w:val="-2"/>
          <w:w w:val="105"/>
        </w:rPr>
        <w:t xml:space="preserve"> </w:t>
      </w:r>
      <w:r>
        <w:rPr>
          <w:w w:val="105"/>
        </w:rPr>
        <w:t>Folklore.”</w:t>
      </w:r>
      <w:r>
        <w:rPr>
          <w:spacing w:val="-12"/>
          <w:w w:val="105"/>
        </w:rPr>
        <w:t xml:space="preserve"> </w:t>
      </w:r>
      <w:r>
        <w:rPr>
          <w:i/>
          <w:w w:val="105"/>
        </w:rPr>
        <w:t>American</w:t>
      </w:r>
      <w:r>
        <w:rPr>
          <w:i/>
          <w:spacing w:val="-4"/>
          <w:w w:val="105"/>
        </w:rPr>
        <w:t xml:space="preserve"> </w:t>
      </w:r>
      <w:r>
        <w:rPr>
          <w:i/>
          <w:w w:val="105"/>
        </w:rPr>
        <w:t>Library</w:t>
      </w:r>
      <w:r>
        <w:rPr>
          <w:i/>
          <w:spacing w:val="-2"/>
          <w:w w:val="105"/>
        </w:rPr>
        <w:t xml:space="preserve"> </w:t>
      </w:r>
      <w:r>
        <w:rPr>
          <w:i/>
          <w:w w:val="105"/>
        </w:rPr>
        <w:t>Association</w:t>
      </w:r>
      <w:r>
        <w:rPr>
          <w:i/>
          <w:spacing w:val="-4"/>
          <w:w w:val="105"/>
        </w:rPr>
        <w:t xml:space="preserve"> </w:t>
      </w:r>
      <w:r>
        <w:rPr>
          <w:i/>
          <w:w w:val="105"/>
        </w:rPr>
        <w:t xml:space="preserve">Bulletin </w:t>
      </w:r>
      <w:r>
        <w:rPr>
          <w:w w:val="105"/>
        </w:rPr>
        <w:t>34</w:t>
      </w:r>
      <w:r>
        <w:rPr>
          <w:spacing w:val="-3"/>
          <w:w w:val="105"/>
        </w:rPr>
        <w:t xml:space="preserve"> </w:t>
      </w:r>
      <w:r>
        <w:rPr>
          <w:w w:val="105"/>
        </w:rPr>
        <w:t>(June</w:t>
      </w:r>
      <w:r>
        <w:rPr>
          <w:spacing w:val="-4"/>
          <w:w w:val="105"/>
        </w:rPr>
        <w:t xml:space="preserve"> </w:t>
      </w:r>
      <w:r>
        <w:rPr>
          <w:w w:val="105"/>
        </w:rPr>
        <w:t>1940):</w:t>
      </w:r>
      <w:r>
        <w:rPr>
          <w:spacing w:val="-4"/>
          <w:w w:val="105"/>
        </w:rPr>
        <w:t xml:space="preserve"> </w:t>
      </w:r>
      <w:r>
        <w:rPr>
          <w:w w:val="105"/>
        </w:rPr>
        <w:t xml:space="preserve">380–384, </w:t>
      </w:r>
      <w:proofErr w:type="gramStart"/>
      <w:r>
        <w:rPr>
          <w:w w:val="105"/>
        </w:rPr>
        <w:t>422.(</w:t>
      </w:r>
      <w:proofErr w:type="gramEnd"/>
      <w:r>
        <w:rPr>
          <w:w w:val="105"/>
        </w:rPr>
        <w:t>Presidential address to the ALA.)</w:t>
      </w:r>
    </w:p>
    <w:p w14:paraId="30598FEB" w14:textId="77777777" w:rsidR="00FB54C2" w:rsidRDefault="00000000">
      <w:pPr>
        <w:spacing w:before="160"/>
        <w:ind w:right="109"/>
      </w:pPr>
      <w:r>
        <w:rPr>
          <w:w w:val="105"/>
        </w:rPr>
        <w:t>Munn, Ralph</w:t>
      </w:r>
      <w:r>
        <w:rPr>
          <w:i/>
          <w:w w:val="105"/>
        </w:rPr>
        <w:t>.</w:t>
      </w:r>
      <w:r>
        <w:rPr>
          <w:i/>
          <w:spacing w:val="-1"/>
          <w:w w:val="105"/>
        </w:rPr>
        <w:t xml:space="preserve"> </w:t>
      </w:r>
      <w:r>
        <w:rPr>
          <w:i/>
          <w:w w:val="105"/>
        </w:rPr>
        <w:t>Conditions</w:t>
      </w:r>
      <w:r>
        <w:rPr>
          <w:i/>
          <w:spacing w:val="-1"/>
          <w:w w:val="105"/>
        </w:rPr>
        <w:t xml:space="preserve"> </w:t>
      </w:r>
      <w:r>
        <w:rPr>
          <w:i/>
          <w:w w:val="105"/>
        </w:rPr>
        <w:t>and</w:t>
      </w:r>
      <w:r>
        <w:rPr>
          <w:i/>
          <w:spacing w:val="-1"/>
          <w:w w:val="105"/>
        </w:rPr>
        <w:t xml:space="preserve"> </w:t>
      </w:r>
      <w:r>
        <w:rPr>
          <w:i/>
          <w:w w:val="105"/>
        </w:rPr>
        <w:t>Trends</w:t>
      </w:r>
      <w:r>
        <w:rPr>
          <w:i/>
          <w:spacing w:val="-1"/>
          <w:w w:val="105"/>
        </w:rPr>
        <w:t xml:space="preserve"> </w:t>
      </w:r>
      <w:r>
        <w:rPr>
          <w:i/>
          <w:w w:val="105"/>
        </w:rPr>
        <w:t>in Education for</w:t>
      </w:r>
      <w:r>
        <w:rPr>
          <w:i/>
          <w:spacing w:val="-1"/>
          <w:w w:val="105"/>
        </w:rPr>
        <w:t xml:space="preserve"> </w:t>
      </w:r>
      <w:r>
        <w:rPr>
          <w:i/>
          <w:w w:val="105"/>
        </w:rPr>
        <w:t>Librarianship</w:t>
      </w:r>
      <w:r>
        <w:rPr>
          <w:w w:val="105"/>
        </w:rPr>
        <w:t>. New</w:t>
      </w:r>
      <w:r>
        <w:rPr>
          <w:spacing w:val="-1"/>
          <w:w w:val="105"/>
        </w:rPr>
        <w:t xml:space="preserve"> </w:t>
      </w:r>
      <w:r>
        <w:rPr>
          <w:w w:val="105"/>
        </w:rPr>
        <w:t>York: Carnegie Corporation of New York, 1936.</w:t>
      </w:r>
    </w:p>
    <w:p w14:paraId="76F2FB37" w14:textId="77777777" w:rsidR="00FB54C2" w:rsidRDefault="00000000">
      <w:pPr>
        <w:spacing w:before="161"/>
        <w:ind w:right="109"/>
      </w:pPr>
      <w:r>
        <w:rPr>
          <w:w w:val="105"/>
        </w:rPr>
        <w:t>Munn, Ralph, and Ernest</w:t>
      </w:r>
      <w:r>
        <w:rPr>
          <w:spacing w:val="-4"/>
          <w:w w:val="105"/>
        </w:rPr>
        <w:t xml:space="preserve"> </w:t>
      </w:r>
      <w:r>
        <w:rPr>
          <w:w w:val="105"/>
        </w:rPr>
        <w:t xml:space="preserve">Roland Pitt. </w:t>
      </w:r>
      <w:r>
        <w:rPr>
          <w:i/>
          <w:w w:val="105"/>
        </w:rPr>
        <w:t>Australian</w:t>
      </w:r>
      <w:r>
        <w:rPr>
          <w:i/>
          <w:spacing w:val="-1"/>
          <w:w w:val="105"/>
        </w:rPr>
        <w:t xml:space="preserve"> </w:t>
      </w:r>
      <w:r>
        <w:rPr>
          <w:i/>
          <w:w w:val="105"/>
        </w:rPr>
        <w:t xml:space="preserve">Libraries: A Survey of Conditions and Suggestions for Their Improvement. </w:t>
      </w:r>
      <w:r>
        <w:rPr>
          <w:w w:val="105"/>
        </w:rPr>
        <w:t>Melbourne: Australian Council for Educational Research, 1935.</w:t>
      </w:r>
    </w:p>
    <w:p w14:paraId="629C6CCE" w14:textId="77777777" w:rsidR="00FB54C2" w:rsidRDefault="00000000">
      <w:pPr>
        <w:pStyle w:val="BodyText"/>
      </w:pPr>
      <w:r>
        <w:rPr>
          <w:w w:val="105"/>
        </w:rPr>
        <w:t>(The influential</w:t>
      </w:r>
      <w:r>
        <w:rPr>
          <w:spacing w:val="-9"/>
          <w:w w:val="105"/>
        </w:rPr>
        <w:t xml:space="preserve"> </w:t>
      </w:r>
      <w:r>
        <w:rPr>
          <w:w w:val="105"/>
        </w:rPr>
        <w:t>“Munn-Pitt Report”; a companion survey, New Zealand Libraries: A Survey of Conditions</w:t>
      </w:r>
      <w:r>
        <w:rPr>
          <w:spacing w:val="-7"/>
          <w:w w:val="105"/>
        </w:rPr>
        <w:t xml:space="preserve"> </w:t>
      </w:r>
      <w:r>
        <w:rPr>
          <w:w w:val="105"/>
        </w:rPr>
        <w:t>and</w:t>
      </w:r>
      <w:r>
        <w:rPr>
          <w:spacing w:val="-5"/>
          <w:w w:val="105"/>
        </w:rPr>
        <w:t xml:space="preserve"> </w:t>
      </w:r>
      <w:r>
        <w:rPr>
          <w:w w:val="105"/>
        </w:rPr>
        <w:t>Suggestions</w:t>
      </w:r>
      <w:r>
        <w:rPr>
          <w:spacing w:val="-7"/>
          <w:w w:val="105"/>
        </w:rPr>
        <w:t xml:space="preserve"> </w:t>
      </w:r>
      <w:r>
        <w:rPr>
          <w:w w:val="105"/>
        </w:rPr>
        <w:t>for</w:t>
      </w:r>
      <w:r>
        <w:rPr>
          <w:spacing w:val="-5"/>
          <w:w w:val="105"/>
        </w:rPr>
        <w:t xml:space="preserve"> </w:t>
      </w:r>
      <w:r>
        <w:rPr>
          <w:w w:val="105"/>
        </w:rPr>
        <w:t>Their</w:t>
      </w:r>
      <w:r>
        <w:rPr>
          <w:spacing w:val="-5"/>
          <w:w w:val="105"/>
        </w:rPr>
        <w:t xml:space="preserve"> </w:t>
      </w:r>
      <w:r>
        <w:rPr>
          <w:w w:val="105"/>
        </w:rPr>
        <w:t>Improvement,</w:t>
      </w:r>
      <w:r>
        <w:rPr>
          <w:spacing w:val="-9"/>
          <w:w w:val="105"/>
        </w:rPr>
        <w:t xml:space="preserve"> </w:t>
      </w:r>
      <w:r>
        <w:rPr>
          <w:w w:val="105"/>
        </w:rPr>
        <w:t>is</w:t>
      </w:r>
      <w:r>
        <w:rPr>
          <w:spacing w:val="-7"/>
          <w:w w:val="105"/>
        </w:rPr>
        <w:t xml:space="preserve"> </w:t>
      </w:r>
      <w:r>
        <w:rPr>
          <w:w w:val="105"/>
        </w:rPr>
        <w:t>also</w:t>
      </w:r>
      <w:r>
        <w:rPr>
          <w:spacing w:val="-8"/>
          <w:w w:val="105"/>
        </w:rPr>
        <w:t xml:space="preserve"> </w:t>
      </w:r>
      <w:r>
        <w:rPr>
          <w:w w:val="105"/>
        </w:rPr>
        <w:t>attributed</w:t>
      </w:r>
      <w:r>
        <w:rPr>
          <w:spacing w:val="-5"/>
          <w:w w:val="105"/>
        </w:rPr>
        <w:t xml:space="preserve"> </w:t>
      </w:r>
      <w:r>
        <w:rPr>
          <w:w w:val="105"/>
        </w:rPr>
        <w:t>to</w:t>
      </w:r>
      <w:r>
        <w:rPr>
          <w:spacing w:val="-7"/>
          <w:w w:val="105"/>
        </w:rPr>
        <w:t xml:space="preserve"> </w:t>
      </w:r>
      <w:r>
        <w:rPr>
          <w:w w:val="105"/>
        </w:rPr>
        <w:t>Munn</w:t>
      </w:r>
      <w:r>
        <w:rPr>
          <w:spacing w:val="-8"/>
          <w:w w:val="105"/>
        </w:rPr>
        <w:t xml:space="preserve"> </w:t>
      </w:r>
      <w:r>
        <w:rPr>
          <w:w w:val="105"/>
        </w:rPr>
        <w:t>around</w:t>
      </w:r>
      <w:r>
        <w:rPr>
          <w:spacing w:val="-7"/>
          <w:w w:val="105"/>
        </w:rPr>
        <w:t xml:space="preserve"> </w:t>
      </w:r>
      <w:r>
        <w:rPr>
          <w:w w:val="105"/>
        </w:rPr>
        <w:t>the</w:t>
      </w:r>
      <w:r>
        <w:rPr>
          <w:spacing w:val="-9"/>
          <w:w w:val="105"/>
        </w:rPr>
        <w:t xml:space="preserve"> </w:t>
      </w:r>
      <w:r>
        <w:rPr>
          <w:w w:val="105"/>
        </w:rPr>
        <w:t xml:space="preserve">same </w:t>
      </w:r>
      <w:r>
        <w:rPr>
          <w:spacing w:val="-2"/>
          <w:w w:val="105"/>
        </w:rPr>
        <w:t>period.)</w:t>
      </w:r>
    </w:p>
    <w:p w14:paraId="2607168B" w14:textId="77777777" w:rsidR="00FB54C2" w:rsidRDefault="00000000">
      <w:pPr>
        <w:pStyle w:val="BodyText"/>
        <w:spacing w:before="159"/>
        <w:ind w:right="137"/>
        <w:jc w:val="both"/>
      </w:pPr>
      <w:r>
        <w:rPr>
          <w:w w:val="105"/>
        </w:rPr>
        <w:t>Joeckel, Carleton B., Ralph Munn, C. C. Williamson, and Louis R. Wilson.</w:t>
      </w:r>
      <w:r>
        <w:rPr>
          <w:spacing w:val="-3"/>
          <w:w w:val="105"/>
        </w:rPr>
        <w:t xml:space="preserve"> </w:t>
      </w:r>
      <w:r>
        <w:rPr>
          <w:w w:val="105"/>
        </w:rPr>
        <w:t>“Proposals Submitted to the</w:t>
      </w:r>
      <w:r>
        <w:rPr>
          <w:spacing w:val="-9"/>
          <w:w w:val="105"/>
        </w:rPr>
        <w:t xml:space="preserve"> </w:t>
      </w:r>
      <w:r>
        <w:rPr>
          <w:w w:val="105"/>
        </w:rPr>
        <w:t>American</w:t>
      </w:r>
      <w:r>
        <w:rPr>
          <w:spacing w:val="-9"/>
          <w:w w:val="105"/>
        </w:rPr>
        <w:t xml:space="preserve"> </w:t>
      </w:r>
      <w:r>
        <w:rPr>
          <w:w w:val="105"/>
        </w:rPr>
        <w:t>Library</w:t>
      </w:r>
      <w:r>
        <w:rPr>
          <w:spacing w:val="-7"/>
          <w:w w:val="105"/>
        </w:rPr>
        <w:t xml:space="preserve"> </w:t>
      </w:r>
      <w:r>
        <w:rPr>
          <w:w w:val="105"/>
        </w:rPr>
        <w:t>Association</w:t>
      </w:r>
      <w:r>
        <w:rPr>
          <w:spacing w:val="-9"/>
          <w:w w:val="105"/>
        </w:rPr>
        <w:t xml:space="preserve"> </w:t>
      </w:r>
      <w:r>
        <w:rPr>
          <w:w w:val="105"/>
        </w:rPr>
        <w:t>for</w:t>
      </w:r>
      <w:r>
        <w:rPr>
          <w:spacing w:val="-9"/>
          <w:w w:val="105"/>
        </w:rPr>
        <w:t xml:space="preserve"> </w:t>
      </w:r>
      <w:r>
        <w:rPr>
          <w:w w:val="105"/>
        </w:rPr>
        <w:t>a</w:t>
      </w:r>
      <w:r>
        <w:rPr>
          <w:spacing w:val="-8"/>
          <w:w w:val="105"/>
        </w:rPr>
        <w:t xml:space="preserve"> </w:t>
      </w:r>
      <w:r>
        <w:rPr>
          <w:w w:val="105"/>
        </w:rPr>
        <w:t>Program</w:t>
      </w:r>
      <w:r>
        <w:rPr>
          <w:spacing w:val="-11"/>
          <w:w w:val="105"/>
        </w:rPr>
        <w:t xml:space="preserve"> </w:t>
      </w:r>
      <w:r>
        <w:rPr>
          <w:w w:val="105"/>
        </w:rPr>
        <w:t>of</w:t>
      </w:r>
      <w:r>
        <w:rPr>
          <w:spacing w:val="-9"/>
          <w:w w:val="105"/>
        </w:rPr>
        <w:t xml:space="preserve"> </w:t>
      </w:r>
      <w:r>
        <w:rPr>
          <w:w w:val="105"/>
        </w:rPr>
        <w:t>Library</w:t>
      </w:r>
      <w:r>
        <w:rPr>
          <w:spacing w:val="-7"/>
          <w:w w:val="105"/>
        </w:rPr>
        <w:t xml:space="preserve"> </w:t>
      </w:r>
      <w:r>
        <w:rPr>
          <w:w w:val="105"/>
        </w:rPr>
        <w:t>Education.”</w:t>
      </w:r>
      <w:r>
        <w:rPr>
          <w:spacing w:val="-10"/>
          <w:w w:val="105"/>
        </w:rPr>
        <w:t xml:space="preserve"> </w:t>
      </w:r>
      <w:r>
        <w:rPr>
          <w:i/>
          <w:w w:val="105"/>
        </w:rPr>
        <w:t>The</w:t>
      </w:r>
      <w:r>
        <w:rPr>
          <w:i/>
          <w:spacing w:val="-10"/>
          <w:w w:val="105"/>
        </w:rPr>
        <w:t xml:space="preserve"> </w:t>
      </w:r>
      <w:r>
        <w:rPr>
          <w:i/>
          <w:w w:val="105"/>
        </w:rPr>
        <w:t>Library</w:t>
      </w:r>
      <w:r>
        <w:rPr>
          <w:i/>
          <w:spacing w:val="-9"/>
          <w:w w:val="105"/>
        </w:rPr>
        <w:t xml:space="preserve"> </w:t>
      </w:r>
      <w:r>
        <w:rPr>
          <w:i/>
          <w:w w:val="105"/>
        </w:rPr>
        <w:t>Quarterly</w:t>
      </w:r>
      <w:r>
        <w:rPr>
          <w:i/>
          <w:spacing w:val="-4"/>
          <w:w w:val="105"/>
        </w:rPr>
        <w:t xml:space="preserve"> </w:t>
      </w:r>
      <w:r>
        <w:rPr>
          <w:w w:val="105"/>
        </w:rPr>
        <w:t>3,</w:t>
      </w:r>
      <w:r>
        <w:rPr>
          <w:spacing w:val="-11"/>
          <w:w w:val="105"/>
        </w:rPr>
        <w:t xml:space="preserve"> </w:t>
      </w:r>
      <w:r>
        <w:rPr>
          <w:w w:val="105"/>
        </w:rPr>
        <w:t>no.</w:t>
      </w:r>
      <w:r>
        <w:rPr>
          <w:spacing w:val="-8"/>
          <w:w w:val="105"/>
        </w:rPr>
        <w:t xml:space="preserve"> </w:t>
      </w:r>
      <w:r>
        <w:rPr>
          <w:w w:val="105"/>
        </w:rPr>
        <w:t xml:space="preserve">4 (October 1933): 390–407. </w:t>
      </w:r>
      <w:hyperlink r:id="rId9">
        <w:r>
          <w:rPr>
            <w:color w:val="467885"/>
            <w:w w:val="105"/>
            <w:u w:val="single" w:color="467885"/>
          </w:rPr>
          <w:t>https://www.jstor.org/stable/4302013</w:t>
        </w:r>
      </w:hyperlink>
      <w:r>
        <w:rPr>
          <w:w w:val="105"/>
        </w:rPr>
        <w:t>.</w:t>
      </w:r>
    </w:p>
    <w:p w14:paraId="78F8A810" w14:textId="77777777" w:rsidR="00FB54C2" w:rsidRDefault="00FB54C2">
      <w:pPr>
        <w:pStyle w:val="BodyText"/>
      </w:pPr>
    </w:p>
    <w:p w14:paraId="76545848" w14:textId="77777777" w:rsidR="00FB54C2" w:rsidRDefault="00FB54C2">
      <w:pPr>
        <w:pStyle w:val="BodyText"/>
      </w:pPr>
    </w:p>
    <w:p w14:paraId="1CCBC6B5" w14:textId="77777777" w:rsidR="00FB54C2" w:rsidRDefault="00FB54C2">
      <w:pPr>
        <w:pStyle w:val="BodyText"/>
        <w:spacing w:before="213"/>
      </w:pPr>
    </w:p>
    <w:p w14:paraId="5092CDAB" w14:textId="77777777" w:rsidR="00FB54C2" w:rsidRDefault="00000000">
      <w:pPr>
        <w:pStyle w:val="BodyText"/>
        <w:spacing w:before="1"/>
      </w:pPr>
      <w:r>
        <w:rPr>
          <w:spacing w:val="-2"/>
          <w:w w:val="110"/>
          <w:u w:val="single"/>
        </w:rPr>
        <w:t>Sources</w:t>
      </w:r>
    </w:p>
    <w:p w14:paraId="2AE8F0A4" w14:textId="77777777" w:rsidR="00FB54C2" w:rsidRDefault="00000000">
      <w:pPr>
        <w:spacing w:before="154"/>
      </w:pPr>
      <w:r>
        <w:rPr>
          <w:spacing w:val="-2"/>
          <w:w w:val="105"/>
        </w:rPr>
        <w:t>Amey,</w:t>
      </w:r>
      <w:r>
        <w:rPr>
          <w:spacing w:val="-7"/>
          <w:w w:val="105"/>
        </w:rPr>
        <w:t xml:space="preserve"> </w:t>
      </w:r>
      <w:r>
        <w:rPr>
          <w:spacing w:val="-2"/>
          <w:w w:val="105"/>
        </w:rPr>
        <w:t>Larry</w:t>
      </w:r>
      <w:r>
        <w:rPr>
          <w:spacing w:val="-4"/>
          <w:w w:val="105"/>
        </w:rPr>
        <w:t xml:space="preserve"> </w:t>
      </w:r>
      <w:r>
        <w:rPr>
          <w:spacing w:val="-2"/>
          <w:w w:val="105"/>
        </w:rPr>
        <w:t>(2001).</w:t>
      </w:r>
      <w:r>
        <w:rPr>
          <w:spacing w:val="-10"/>
          <w:w w:val="105"/>
        </w:rPr>
        <w:t xml:space="preserve"> </w:t>
      </w:r>
      <w:r>
        <w:rPr>
          <w:spacing w:val="-2"/>
          <w:w w:val="105"/>
        </w:rPr>
        <w:t>"When</w:t>
      </w:r>
      <w:r>
        <w:rPr>
          <w:spacing w:val="-5"/>
          <w:w w:val="105"/>
        </w:rPr>
        <w:t xml:space="preserve"> </w:t>
      </w:r>
      <w:r>
        <w:rPr>
          <w:spacing w:val="-2"/>
          <w:w w:val="105"/>
        </w:rPr>
        <w:t>Libraries</w:t>
      </w:r>
      <w:r>
        <w:rPr>
          <w:spacing w:val="-8"/>
          <w:w w:val="105"/>
        </w:rPr>
        <w:t xml:space="preserve"> </w:t>
      </w:r>
      <w:r>
        <w:rPr>
          <w:spacing w:val="-2"/>
          <w:w w:val="105"/>
        </w:rPr>
        <w:t>Made</w:t>
      </w:r>
      <w:r>
        <w:rPr>
          <w:spacing w:val="-7"/>
          <w:w w:val="105"/>
        </w:rPr>
        <w:t xml:space="preserve"> </w:t>
      </w:r>
      <w:r>
        <w:rPr>
          <w:spacing w:val="-2"/>
          <w:w w:val="105"/>
        </w:rPr>
        <w:t>History".</w:t>
      </w:r>
      <w:r>
        <w:rPr>
          <w:spacing w:val="-5"/>
          <w:w w:val="105"/>
        </w:rPr>
        <w:t xml:space="preserve"> </w:t>
      </w:r>
      <w:r>
        <w:rPr>
          <w:i/>
          <w:spacing w:val="-2"/>
          <w:w w:val="105"/>
        </w:rPr>
        <w:t>The</w:t>
      </w:r>
      <w:r>
        <w:rPr>
          <w:i/>
          <w:spacing w:val="-5"/>
          <w:w w:val="105"/>
        </w:rPr>
        <w:t xml:space="preserve"> </w:t>
      </w:r>
      <w:r>
        <w:rPr>
          <w:i/>
          <w:spacing w:val="-2"/>
          <w:w w:val="105"/>
        </w:rPr>
        <w:t>Australian</w:t>
      </w:r>
      <w:r>
        <w:rPr>
          <w:i/>
          <w:spacing w:val="-6"/>
          <w:w w:val="105"/>
        </w:rPr>
        <w:t xml:space="preserve"> </w:t>
      </w:r>
      <w:r>
        <w:rPr>
          <w:i/>
          <w:spacing w:val="-2"/>
          <w:w w:val="105"/>
        </w:rPr>
        <w:t>Library</w:t>
      </w:r>
      <w:r>
        <w:rPr>
          <w:i/>
          <w:spacing w:val="-5"/>
          <w:w w:val="105"/>
        </w:rPr>
        <w:t xml:space="preserve"> </w:t>
      </w:r>
      <w:r>
        <w:rPr>
          <w:i/>
          <w:spacing w:val="-2"/>
          <w:w w:val="105"/>
        </w:rPr>
        <w:t>Journal</w:t>
      </w:r>
      <w:r>
        <w:rPr>
          <w:spacing w:val="-2"/>
          <w:w w:val="105"/>
        </w:rPr>
        <w:t>.</w:t>
      </w:r>
      <w:r>
        <w:rPr>
          <w:spacing w:val="-10"/>
          <w:w w:val="105"/>
        </w:rPr>
        <w:t xml:space="preserve"> </w:t>
      </w:r>
      <w:r>
        <w:rPr>
          <w:rFonts w:ascii="Myriad Pro Light" w:hAnsi="Myriad Pro Light"/>
          <w:b/>
          <w:spacing w:val="-2"/>
          <w:w w:val="105"/>
        </w:rPr>
        <w:t xml:space="preserve">50 </w:t>
      </w:r>
      <w:r>
        <w:rPr>
          <w:spacing w:val="-2"/>
          <w:w w:val="105"/>
        </w:rPr>
        <w:t>(3):</w:t>
      </w:r>
      <w:r>
        <w:rPr>
          <w:spacing w:val="-7"/>
          <w:w w:val="105"/>
        </w:rPr>
        <w:t xml:space="preserve"> </w:t>
      </w:r>
      <w:r>
        <w:rPr>
          <w:spacing w:val="-4"/>
          <w:w w:val="105"/>
        </w:rPr>
        <w:t>229–</w:t>
      </w:r>
    </w:p>
    <w:p w14:paraId="45647D0C" w14:textId="77777777" w:rsidR="00FB54C2" w:rsidRDefault="00000000">
      <w:pPr>
        <w:pStyle w:val="BodyText"/>
      </w:pPr>
      <w:r>
        <w:rPr>
          <w:w w:val="105"/>
        </w:rPr>
        <w:t>234.</w:t>
      </w:r>
      <w:r>
        <w:rPr>
          <w:spacing w:val="-8"/>
          <w:w w:val="105"/>
        </w:rPr>
        <w:t xml:space="preserve"> </w:t>
      </w:r>
      <w:hyperlink r:id="rId10">
        <w:r>
          <w:rPr>
            <w:color w:val="467885"/>
            <w:spacing w:val="-2"/>
            <w:w w:val="105"/>
            <w:u w:val="single" w:color="467885"/>
          </w:rPr>
          <w:t>doi</w:t>
        </w:r>
      </w:hyperlink>
      <w:hyperlink r:id="rId11">
        <w:r>
          <w:rPr>
            <w:spacing w:val="-2"/>
            <w:w w:val="105"/>
          </w:rPr>
          <w:t>:</w:t>
        </w:r>
        <w:r>
          <w:rPr>
            <w:color w:val="467885"/>
            <w:spacing w:val="-2"/>
            <w:w w:val="105"/>
            <w:u w:val="single" w:color="467885"/>
          </w:rPr>
          <w:t>10.1080/00049670.2001.10755958</w:t>
        </w:r>
      </w:hyperlink>
    </w:p>
    <w:p w14:paraId="3B1E1B6A" w14:textId="77777777" w:rsidR="00FB54C2" w:rsidRDefault="00000000">
      <w:pPr>
        <w:spacing w:before="159"/>
      </w:pPr>
      <w:proofErr w:type="spellStart"/>
      <w:r>
        <w:rPr>
          <w:w w:val="105"/>
        </w:rPr>
        <w:t>Doms</w:t>
      </w:r>
      <w:proofErr w:type="spellEnd"/>
      <w:r>
        <w:rPr>
          <w:w w:val="105"/>
        </w:rPr>
        <w:t>,</w:t>
      </w:r>
      <w:r>
        <w:rPr>
          <w:spacing w:val="-12"/>
          <w:w w:val="105"/>
        </w:rPr>
        <w:t xml:space="preserve"> </w:t>
      </w:r>
      <w:r>
        <w:rPr>
          <w:w w:val="105"/>
        </w:rPr>
        <w:t>Keith</w:t>
      </w:r>
      <w:r>
        <w:rPr>
          <w:spacing w:val="-10"/>
          <w:w w:val="105"/>
        </w:rPr>
        <w:t xml:space="preserve"> </w:t>
      </w:r>
      <w:r>
        <w:rPr>
          <w:w w:val="105"/>
        </w:rPr>
        <w:t>(1993).</w:t>
      </w:r>
      <w:r>
        <w:rPr>
          <w:spacing w:val="-14"/>
          <w:w w:val="105"/>
        </w:rPr>
        <w:t xml:space="preserve"> </w:t>
      </w:r>
      <w:r>
        <w:rPr>
          <w:w w:val="105"/>
        </w:rPr>
        <w:t>"Munn,</w:t>
      </w:r>
      <w:r>
        <w:rPr>
          <w:spacing w:val="-10"/>
          <w:w w:val="105"/>
        </w:rPr>
        <w:t xml:space="preserve"> </w:t>
      </w:r>
      <w:r>
        <w:rPr>
          <w:w w:val="105"/>
        </w:rPr>
        <w:t>Ralph".</w:t>
      </w:r>
      <w:r>
        <w:rPr>
          <w:spacing w:val="-11"/>
          <w:w w:val="105"/>
        </w:rPr>
        <w:t xml:space="preserve"> </w:t>
      </w:r>
      <w:r>
        <w:rPr>
          <w:w w:val="105"/>
        </w:rPr>
        <w:t>In</w:t>
      </w:r>
      <w:r>
        <w:rPr>
          <w:spacing w:val="-13"/>
          <w:w w:val="105"/>
        </w:rPr>
        <w:t xml:space="preserve"> </w:t>
      </w:r>
      <w:r>
        <w:rPr>
          <w:w w:val="105"/>
        </w:rPr>
        <w:t>Wedgeworth,</w:t>
      </w:r>
      <w:r>
        <w:rPr>
          <w:spacing w:val="-11"/>
          <w:w w:val="105"/>
        </w:rPr>
        <w:t xml:space="preserve"> </w:t>
      </w:r>
      <w:r>
        <w:rPr>
          <w:w w:val="105"/>
        </w:rPr>
        <w:t>Robert</w:t>
      </w:r>
      <w:r>
        <w:rPr>
          <w:spacing w:val="-12"/>
          <w:w w:val="105"/>
        </w:rPr>
        <w:t xml:space="preserve"> </w:t>
      </w:r>
      <w:r>
        <w:rPr>
          <w:w w:val="105"/>
        </w:rPr>
        <w:t>(ed.).</w:t>
      </w:r>
      <w:r>
        <w:rPr>
          <w:spacing w:val="-9"/>
          <w:w w:val="105"/>
        </w:rPr>
        <w:t xml:space="preserve"> </w:t>
      </w:r>
      <w:r>
        <w:rPr>
          <w:i/>
          <w:w w:val="105"/>
        </w:rPr>
        <w:t>World</w:t>
      </w:r>
      <w:r>
        <w:rPr>
          <w:i/>
          <w:spacing w:val="-12"/>
          <w:w w:val="105"/>
        </w:rPr>
        <w:t xml:space="preserve"> </w:t>
      </w:r>
      <w:r>
        <w:rPr>
          <w:i/>
          <w:w w:val="105"/>
        </w:rPr>
        <w:t>Encyclopedia</w:t>
      </w:r>
      <w:r>
        <w:rPr>
          <w:i/>
          <w:spacing w:val="-11"/>
          <w:w w:val="105"/>
        </w:rPr>
        <w:t xml:space="preserve"> </w:t>
      </w:r>
      <w:r>
        <w:rPr>
          <w:i/>
          <w:w w:val="105"/>
        </w:rPr>
        <w:t>of</w:t>
      </w:r>
      <w:r>
        <w:rPr>
          <w:i/>
          <w:spacing w:val="-12"/>
          <w:w w:val="105"/>
        </w:rPr>
        <w:t xml:space="preserve"> </w:t>
      </w:r>
      <w:r>
        <w:rPr>
          <w:i/>
          <w:w w:val="105"/>
        </w:rPr>
        <w:t>Library</w:t>
      </w:r>
      <w:r>
        <w:rPr>
          <w:i/>
          <w:spacing w:val="-10"/>
          <w:w w:val="105"/>
        </w:rPr>
        <w:t xml:space="preserve"> </w:t>
      </w:r>
      <w:r>
        <w:rPr>
          <w:i/>
          <w:w w:val="105"/>
        </w:rPr>
        <w:t xml:space="preserve">and Information Services </w:t>
      </w:r>
      <w:r>
        <w:rPr>
          <w:w w:val="105"/>
        </w:rPr>
        <w:t xml:space="preserve">(Third ed.). ALA Editions. pp. 595–6. </w:t>
      </w:r>
      <w:hyperlink r:id="rId12">
        <w:r>
          <w:rPr>
            <w:color w:val="467885"/>
            <w:w w:val="105"/>
            <w:u w:val="single" w:color="467885"/>
          </w:rPr>
          <w:t>ISBN</w:t>
        </w:r>
      </w:hyperlink>
      <w:r>
        <w:rPr>
          <w:color w:val="467885"/>
          <w:w w:val="105"/>
          <w:u w:val="single" w:color="467885"/>
        </w:rPr>
        <w:t xml:space="preserve"> 978-0-8389-0609-5</w:t>
      </w:r>
      <w:r>
        <w:rPr>
          <w:w w:val="105"/>
        </w:rPr>
        <w:t>.</w:t>
      </w:r>
    </w:p>
    <w:p w14:paraId="0D0E741F" w14:textId="77777777" w:rsidR="00FB54C2" w:rsidRDefault="00000000">
      <w:pPr>
        <w:pStyle w:val="BodyText"/>
        <w:spacing w:before="161"/>
      </w:pPr>
      <w:r>
        <w:rPr>
          <w:w w:val="105"/>
        </w:rPr>
        <w:t>Kniffel,</w:t>
      </w:r>
      <w:r>
        <w:rPr>
          <w:spacing w:val="-3"/>
          <w:w w:val="105"/>
        </w:rPr>
        <w:t xml:space="preserve"> </w:t>
      </w:r>
      <w:r>
        <w:rPr>
          <w:w w:val="105"/>
        </w:rPr>
        <w:t>Leonard;</w:t>
      </w:r>
      <w:r>
        <w:rPr>
          <w:spacing w:val="-3"/>
          <w:w w:val="105"/>
        </w:rPr>
        <w:t xml:space="preserve"> </w:t>
      </w:r>
      <w:r>
        <w:rPr>
          <w:w w:val="105"/>
        </w:rPr>
        <w:t>Sullivan,</w:t>
      </w:r>
      <w:r>
        <w:rPr>
          <w:spacing w:val="-7"/>
          <w:w w:val="105"/>
        </w:rPr>
        <w:t xml:space="preserve"> </w:t>
      </w:r>
      <w:r>
        <w:rPr>
          <w:w w:val="105"/>
        </w:rPr>
        <w:t>Peggy;</w:t>
      </w:r>
      <w:r>
        <w:rPr>
          <w:spacing w:val="-7"/>
          <w:w w:val="105"/>
        </w:rPr>
        <w:t xml:space="preserve"> </w:t>
      </w:r>
      <w:r>
        <w:rPr>
          <w:w w:val="105"/>
        </w:rPr>
        <w:t>McCormick,</w:t>
      </w:r>
      <w:r>
        <w:rPr>
          <w:spacing w:val="-5"/>
          <w:w w:val="105"/>
        </w:rPr>
        <w:t xml:space="preserve"> </w:t>
      </w:r>
      <w:r>
        <w:rPr>
          <w:w w:val="105"/>
        </w:rPr>
        <w:t>Edith</w:t>
      </w:r>
      <w:r>
        <w:rPr>
          <w:spacing w:val="-8"/>
          <w:w w:val="105"/>
        </w:rPr>
        <w:t xml:space="preserve"> </w:t>
      </w:r>
      <w:r>
        <w:rPr>
          <w:w w:val="105"/>
        </w:rPr>
        <w:t>(1999).</w:t>
      </w:r>
      <w:r>
        <w:rPr>
          <w:spacing w:val="-4"/>
          <w:w w:val="105"/>
        </w:rPr>
        <w:t xml:space="preserve"> </w:t>
      </w:r>
      <w:r>
        <w:rPr>
          <w:w w:val="105"/>
        </w:rPr>
        <w:t>"100</w:t>
      </w:r>
      <w:r>
        <w:rPr>
          <w:spacing w:val="-5"/>
          <w:w w:val="105"/>
        </w:rPr>
        <w:t xml:space="preserve"> </w:t>
      </w:r>
      <w:r>
        <w:rPr>
          <w:w w:val="105"/>
        </w:rPr>
        <w:t>of</w:t>
      </w:r>
      <w:r>
        <w:rPr>
          <w:spacing w:val="-4"/>
          <w:w w:val="105"/>
        </w:rPr>
        <w:t xml:space="preserve"> </w:t>
      </w:r>
      <w:r>
        <w:rPr>
          <w:w w:val="105"/>
        </w:rPr>
        <w:t>the</w:t>
      </w:r>
      <w:r>
        <w:rPr>
          <w:spacing w:val="-4"/>
          <w:w w:val="105"/>
        </w:rPr>
        <w:t xml:space="preserve"> </w:t>
      </w:r>
      <w:r>
        <w:rPr>
          <w:w w:val="105"/>
        </w:rPr>
        <w:t>most</w:t>
      </w:r>
      <w:r>
        <w:rPr>
          <w:spacing w:val="-5"/>
          <w:w w:val="105"/>
        </w:rPr>
        <w:t xml:space="preserve"> </w:t>
      </w:r>
      <w:r>
        <w:rPr>
          <w:w w:val="105"/>
        </w:rPr>
        <w:t>important</w:t>
      </w:r>
      <w:r>
        <w:rPr>
          <w:spacing w:val="-2"/>
          <w:w w:val="105"/>
        </w:rPr>
        <w:t xml:space="preserve"> </w:t>
      </w:r>
      <w:r>
        <w:rPr>
          <w:w w:val="105"/>
        </w:rPr>
        <w:t>leaders</w:t>
      </w:r>
      <w:r>
        <w:rPr>
          <w:spacing w:val="-2"/>
          <w:w w:val="105"/>
        </w:rPr>
        <w:t xml:space="preserve"> </w:t>
      </w:r>
      <w:r>
        <w:rPr>
          <w:w w:val="105"/>
        </w:rPr>
        <w:t>we had in the 20th century". American Libraries. 30: 38–47.</w:t>
      </w:r>
    </w:p>
    <w:p w14:paraId="7E898F17" w14:textId="77777777" w:rsidR="00FB54C2" w:rsidRDefault="00000000">
      <w:pPr>
        <w:pStyle w:val="BodyText"/>
        <w:spacing w:before="160"/>
      </w:pPr>
      <w:r>
        <w:rPr>
          <w:w w:val="105"/>
        </w:rPr>
        <w:t>Wikipedia.</w:t>
      </w:r>
      <w:r>
        <w:rPr>
          <w:spacing w:val="2"/>
          <w:w w:val="105"/>
        </w:rPr>
        <w:t xml:space="preserve"> </w:t>
      </w:r>
      <w:hyperlink r:id="rId13">
        <w:r>
          <w:rPr>
            <w:color w:val="467885"/>
            <w:w w:val="105"/>
            <w:u w:val="single" w:color="467885"/>
          </w:rPr>
          <w:t>Ralph</w:t>
        </w:r>
        <w:r>
          <w:rPr>
            <w:color w:val="467885"/>
            <w:spacing w:val="-1"/>
            <w:w w:val="105"/>
            <w:u w:val="single" w:color="467885"/>
          </w:rPr>
          <w:t xml:space="preserve"> </w:t>
        </w:r>
        <w:r>
          <w:rPr>
            <w:color w:val="467885"/>
            <w:spacing w:val="-4"/>
            <w:w w:val="105"/>
            <w:u w:val="single" w:color="467885"/>
          </w:rPr>
          <w:t>Munn.</w:t>
        </w:r>
      </w:hyperlink>
    </w:p>
    <w:p w14:paraId="7E4370A5" w14:textId="77777777" w:rsidR="00FB54C2" w:rsidRDefault="00FB54C2">
      <w:pPr>
        <w:pStyle w:val="BodyText"/>
        <w:rPr>
          <w:sz w:val="18"/>
        </w:rPr>
      </w:pPr>
    </w:p>
    <w:p w14:paraId="7C455D8D" w14:textId="77777777" w:rsidR="00FB54C2" w:rsidRDefault="00FB54C2">
      <w:pPr>
        <w:pStyle w:val="BodyText"/>
        <w:rPr>
          <w:sz w:val="18"/>
        </w:rPr>
      </w:pPr>
    </w:p>
    <w:p w14:paraId="0C22F4EB" w14:textId="77777777" w:rsidR="00FB54C2" w:rsidRDefault="00FB54C2">
      <w:pPr>
        <w:pStyle w:val="BodyText"/>
        <w:rPr>
          <w:sz w:val="18"/>
        </w:rPr>
      </w:pPr>
    </w:p>
    <w:p w14:paraId="341A973D" w14:textId="77777777" w:rsidR="00FB54C2" w:rsidRDefault="00FB54C2">
      <w:pPr>
        <w:pStyle w:val="BodyText"/>
        <w:spacing w:before="138"/>
        <w:rPr>
          <w:sz w:val="18"/>
        </w:rPr>
      </w:pPr>
    </w:p>
    <w:p w14:paraId="7B28DE04" w14:textId="77777777" w:rsidR="00FB54C2" w:rsidRDefault="00000000">
      <w:pPr>
        <w:rPr>
          <w:sz w:val="18"/>
        </w:rPr>
      </w:pPr>
      <w:r>
        <w:rPr>
          <w:w w:val="105"/>
          <w:sz w:val="18"/>
        </w:rPr>
        <w:t>Submitted</w:t>
      </w:r>
      <w:r>
        <w:rPr>
          <w:spacing w:val="-7"/>
          <w:w w:val="105"/>
          <w:sz w:val="18"/>
        </w:rPr>
        <w:t xml:space="preserve"> </w:t>
      </w:r>
      <w:r>
        <w:rPr>
          <w:w w:val="105"/>
          <w:sz w:val="18"/>
        </w:rPr>
        <w:t>by</w:t>
      </w:r>
      <w:r>
        <w:rPr>
          <w:spacing w:val="-7"/>
          <w:w w:val="105"/>
          <w:sz w:val="18"/>
        </w:rPr>
        <w:t xml:space="preserve"> </w:t>
      </w:r>
      <w:r>
        <w:rPr>
          <w:w w:val="105"/>
          <w:sz w:val="18"/>
        </w:rPr>
        <w:t>Kathleen</w:t>
      </w:r>
      <w:r>
        <w:rPr>
          <w:spacing w:val="-7"/>
          <w:w w:val="105"/>
          <w:sz w:val="18"/>
        </w:rPr>
        <w:t xml:space="preserve"> </w:t>
      </w:r>
      <w:r>
        <w:rPr>
          <w:w w:val="105"/>
          <w:sz w:val="18"/>
        </w:rPr>
        <w:t>de</w:t>
      </w:r>
      <w:r>
        <w:rPr>
          <w:spacing w:val="-6"/>
          <w:w w:val="105"/>
          <w:sz w:val="18"/>
        </w:rPr>
        <w:t xml:space="preserve"> </w:t>
      </w:r>
      <w:r>
        <w:rPr>
          <w:w w:val="105"/>
          <w:sz w:val="18"/>
        </w:rPr>
        <w:t>la</w:t>
      </w:r>
      <w:r>
        <w:rPr>
          <w:spacing w:val="-7"/>
          <w:w w:val="105"/>
          <w:sz w:val="18"/>
        </w:rPr>
        <w:t xml:space="preserve"> </w:t>
      </w:r>
      <w:r>
        <w:rPr>
          <w:w w:val="105"/>
          <w:sz w:val="18"/>
        </w:rPr>
        <w:t>Peña</w:t>
      </w:r>
      <w:r>
        <w:rPr>
          <w:spacing w:val="-6"/>
          <w:w w:val="105"/>
          <w:sz w:val="18"/>
        </w:rPr>
        <w:t xml:space="preserve"> </w:t>
      </w:r>
      <w:r>
        <w:rPr>
          <w:spacing w:val="-2"/>
          <w:w w:val="105"/>
          <w:sz w:val="18"/>
        </w:rPr>
        <w:t>McCook</w:t>
      </w:r>
    </w:p>
    <w:sectPr w:rsidR="00FB54C2">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C2"/>
    <w:rsid w:val="00602322"/>
    <w:rsid w:val="00C77403"/>
    <w:rsid w:val="00FB5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5AF6"/>
  <w15:docId w15:val="{7E8694C7-5862-4A80-AC3C-D18AE36A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ournals.uchicago.edu/toc/lq/current" TargetMode="External"/><Relationship Id="rId13" Type="http://schemas.openxmlformats.org/officeDocument/2006/relationships/hyperlink" Target="https://en.wikipedia.org/wiki/Ralph_Munn" TargetMode="External"/><Relationship Id="rId3" Type="http://schemas.openxmlformats.org/officeDocument/2006/relationships/webSettings" Target="webSettings.xml"/><Relationship Id="rId7" Type="http://schemas.openxmlformats.org/officeDocument/2006/relationships/hyperlink" Target="https://en.wikipedia.org/wiki/Carnegie_Corporation_of_New_York" TargetMode="External"/><Relationship Id="rId12" Type="http://schemas.openxmlformats.org/officeDocument/2006/relationships/hyperlink" Target="https://en.wikipedia.org/wiki/ISBN_(identifi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negielibrary.org/kids-teens/teenspace/ralphmunn/" TargetMode="External"/><Relationship Id="rId11" Type="http://schemas.openxmlformats.org/officeDocument/2006/relationships/hyperlink" Target="https://doi.org/10.1080%2F00049670.2001.10755958" TargetMode="External"/><Relationship Id="rId5" Type="http://schemas.openxmlformats.org/officeDocument/2006/relationships/hyperlink" Target="https://www.carnegielibrary.org/about/" TargetMode="External"/><Relationship Id="rId15" Type="http://schemas.openxmlformats.org/officeDocument/2006/relationships/theme" Target="theme/theme1.xml"/><Relationship Id="rId10" Type="http://schemas.openxmlformats.org/officeDocument/2006/relationships/hyperlink" Target="https://en.wikipedia.org/wiki/Doi_(identifier)" TargetMode="External"/><Relationship Id="rId4" Type="http://schemas.openxmlformats.org/officeDocument/2006/relationships/image" Target="media/image1.jpeg"/><Relationship Id="rId9" Type="http://schemas.openxmlformats.org/officeDocument/2006/relationships/hyperlink" Target="https://www.jstor.org/stable/43020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6048</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McCook</dc:creator>
  <cp:lastModifiedBy>Spencer, David Brett</cp:lastModifiedBy>
  <cp:revision>2</cp:revision>
  <dcterms:created xsi:type="dcterms:W3CDTF">2026-03-25T02:56:00Z</dcterms:created>
  <dcterms:modified xsi:type="dcterms:W3CDTF">2026-03-25T02:56:00Z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for Microsoft 365</vt:lpwstr>
  </property>
  <property fmtid="{D5CDD505-2E9C-101B-9397-08002B2CF9AE}" pid="4" name="LastSaved">
    <vt:filetime>2026-03-25T00:00:00Z</vt:filetime>
  </property>
  <property fmtid="{D5CDD505-2E9C-101B-9397-08002B2CF9AE}" pid="5" name="Producer">
    <vt:lpwstr>Microsoft® Word for Microsoft 365</vt:lpwstr>
  </property>
</Properties>
</file>