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F5C7F" w14:textId="77777777" w:rsidR="002C0BF0" w:rsidRDefault="00000000">
      <w:pPr>
        <w:spacing w:after="138" w:line="259" w:lineRule="auto"/>
        <w:ind w:left="0" w:firstLine="0"/>
      </w:pPr>
      <w:r>
        <w:t xml:space="preserve"> </w:t>
      </w:r>
    </w:p>
    <w:p w14:paraId="667C52C5" w14:textId="77777777" w:rsidR="002C0BF0" w:rsidRDefault="00000000">
      <w:pPr>
        <w:spacing w:after="74" w:line="259" w:lineRule="auto"/>
        <w:ind w:left="0" w:right="1299" w:firstLine="0"/>
        <w:jc w:val="center"/>
      </w:pPr>
      <w:r>
        <w:rPr>
          <w:noProof/>
        </w:rPr>
        <w:drawing>
          <wp:inline distT="0" distB="0" distL="0" distR="0" wp14:anchorId="3C6699C6" wp14:editId="47262123">
            <wp:extent cx="2659380" cy="1994535"/>
            <wp:effectExtent l="0" t="0" r="0" b="0"/>
            <wp:docPr id="134" name="Picture 1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Picture 13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59380" cy="1994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4A803937" w14:textId="77777777" w:rsidR="002C0BF0" w:rsidRDefault="00000000">
      <w:pPr>
        <w:spacing w:after="136" w:line="259" w:lineRule="auto"/>
        <w:ind w:left="0" w:firstLine="0"/>
      </w:pPr>
      <w:r>
        <w:t xml:space="preserve"> </w:t>
      </w:r>
    </w:p>
    <w:p w14:paraId="341FD12B" w14:textId="77777777" w:rsidR="002C0BF0" w:rsidRDefault="00000000">
      <w:pPr>
        <w:spacing w:after="139" w:line="259" w:lineRule="auto"/>
        <w:ind w:left="0" w:firstLine="0"/>
      </w:pPr>
      <w:r>
        <w:t xml:space="preserve"> </w:t>
      </w:r>
    </w:p>
    <w:p w14:paraId="43A81E76" w14:textId="77777777" w:rsidR="002C0BF0" w:rsidRDefault="00000000">
      <w:pPr>
        <w:spacing w:after="167"/>
        <w:ind w:left="-5" w:right="1285"/>
      </w:pPr>
      <w:r>
        <w:t xml:space="preserve">Gary O. Rolstad (1948-2005) </w:t>
      </w:r>
    </w:p>
    <w:p w14:paraId="23A5656B" w14:textId="77777777" w:rsidR="002C0BF0" w:rsidRDefault="00000000">
      <w:pPr>
        <w:spacing w:after="160" w:line="259" w:lineRule="auto"/>
        <w:ind w:left="0" w:firstLine="0"/>
      </w:pPr>
      <w:r>
        <w:t xml:space="preserve"> </w:t>
      </w:r>
    </w:p>
    <w:p w14:paraId="1B307777" w14:textId="77777777" w:rsidR="002C0BF0" w:rsidRDefault="00000000">
      <w:pPr>
        <w:spacing w:after="170"/>
        <w:ind w:left="-5" w:right="1285"/>
      </w:pPr>
      <w:r>
        <w:t>Gary Rolstad, Associate State Librarian for Louisiana at th</w:t>
      </w:r>
      <w:hyperlink r:id="rId6">
        <w:r>
          <w:t xml:space="preserve">e </w:t>
        </w:r>
      </w:hyperlink>
      <w:hyperlink r:id="rId7">
        <w:r>
          <w:rPr>
            <w:color w:val="467886"/>
            <w:u w:val="single" w:color="467886"/>
          </w:rPr>
          <w:t>State Library of Louisiana</w:t>
        </w:r>
      </w:hyperlink>
      <w:hyperlink r:id="rId8">
        <w:r>
          <w:t>,</w:t>
        </w:r>
      </w:hyperlink>
      <w:r>
        <w:t xml:space="preserve"> was a prolific writer and advocate for adult services in public libraries. In 2001 he was honored with th</w:t>
      </w:r>
      <w:hyperlink r:id="rId9">
        <w:r>
          <w:t xml:space="preserve">e </w:t>
        </w:r>
      </w:hyperlink>
      <w:hyperlink r:id="rId10">
        <w:r>
          <w:rPr>
            <w:color w:val="467886"/>
            <w:u w:val="single" w:color="467886"/>
          </w:rPr>
          <w:t>Anthony</w:t>
        </w:r>
      </w:hyperlink>
      <w:hyperlink r:id="rId11">
        <w:r>
          <w:rPr>
            <w:color w:val="467886"/>
          </w:rPr>
          <w:t xml:space="preserve"> </w:t>
        </w:r>
      </w:hyperlink>
      <w:hyperlink r:id="rId12">
        <w:r>
          <w:rPr>
            <w:color w:val="467886"/>
            <w:u w:val="single" w:color="467886"/>
          </w:rPr>
          <w:t>Benoit Career Award</w:t>
        </w:r>
      </w:hyperlink>
      <w:hyperlink r:id="rId13">
        <w:r>
          <w:t xml:space="preserve"> </w:t>
        </w:r>
      </w:hyperlink>
      <w:r>
        <w:t>by th</w:t>
      </w:r>
      <w:hyperlink r:id="rId14">
        <w:r>
          <w:t xml:space="preserve">e </w:t>
        </w:r>
      </w:hyperlink>
      <w:hyperlink r:id="rId15">
        <w:r>
          <w:rPr>
            <w:color w:val="467886"/>
            <w:u w:val="single" w:color="467886"/>
          </w:rPr>
          <w:t>Louisiana Library Association.</w:t>
        </w:r>
      </w:hyperlink>
      <w:hyperlink r:id="rId16">
        <w:r>
          <w:t xml:space="preserve"> </w:t>
        </w:r>
      </w:hyperlink>
    </w:p>
    <w:p w14:paraId="2D63CF8C" w14:textId="77777777" w:rsidR="002C0BF0" w:rsidRDefault="00000000">
      <w:pPr>
        <w:spacing w:after="158" w:line="259" w:lineRule="auto"/>
        <w:ind w:left="0" w:firstLine="0"/>
      </w:pPr>
      <w:r>
        <w:t xml:space="preserve"> </w:t>
      </w:r>
    </w:p>
    <w:p w14:paraId="691DF3FD" w14:textId="77777777" w:rsidR="002C0BF0" w:rsidRDefault="00000000">
      <w:pPr>
        <w:spacing w:after="167"/>
        <w:ind w:left="-5" w:right="1285"/>
      </w:pPr>
      <w:r>
        <w:t xml:space="preserve"> Gary was born in Sisseton South Dakota and grew up in the Bloomington MN area.  </w:t>
      </w:r>
    </w:p>
    <w:p w14:paraId="3D2631B6" w14:textId="77777777" w:rsidR="002C0BF0" w:rsidRDefault="00000000">
      <w:pPr>
        <w:spacing w:after="169"/>
        <w:ind w:left="-5" w:right="1285"/>
      </w:pPr>
      <w:r>
        <w:t>He graduated from the University of Minnesota. He earned the Master’s Degree a</w:t>
      </w:r>
      <w:hyperlink r:id="rId17">
        <w:r>
          <w:t xml:space="preserve">t </w:t>
        </w:r>
      </w:hyperlink>
      <w:hyperlink r:id="rId18">
        <w:r>
          <w:rPr>
            <w:color w:val="467886"/>
            <w:u w:val="single" w:color="467886"/>
          </w:rPr>
          <w:t>Louisiana State</w:t>
        </w:r>
      </w:hyperlink>
      <w:hyperlink r:id="rId19">
        <w:r>
          <w:rPr>
            <w:color w:val="467886"/>
          </w:rPr>
          <w:t xml:space="preserve"> </w:t>
        </w:r>
      </w:hyperlink>
      <w:hyperlink r:id="rId20">
        <w:r>
          <w:rPr>
            <w:color w:val="467886"/>
            <w:u w:val="single" w:color="467886"/>
          </w:rPr>
          <w:t>University, School of Library &amp; Information Science</w:t>
        </w:r>
      </w:hyperlink>
      <w:hyperlink r:id="rId21">
        <w:r>
          <w:rPr>
            <w:color w:val="467886"/>
            <w:u w:val="single" w:color="467886"/>
          </w:rPr>
          <w:t>.</w:t>
        </w:r>
      </w:hyperlink>
      <w:hyperlink r:id="rId22">
        <w:r>
          <w:rPr>
            <w:color w:val="467886"/>
            <w:u w:val="single" w:color="467886"/>
          </w:rPr>
          <w:t xml:space="preserve"> </w:t>
        </w:r>
      </w:hyperlink>
      <w:hyperlink r:id="rId23">
        <w:r>
          <w:t xml:space="preserve"> </w:t>
        </w:r>
      </w:hyperlink>
    </w:p>
    <w:p w14:paraId="7D4DF62B" w14:textId="77777777" w:rsidR="002C0BF0" w:rsidRDefault="00000000">
      <w:pPr>
        <w:spacing w:after="170"/>
        <w:ind w:left="-5" w:right="1285"/>
      </w:pPr>
      <w:r>
        <w:t xml:space="preserve">He was Associate Editor of </w:t>
      </w:r>
      <w:proofErr w:type="gramStart"/>
      <w:r>
        <w:rPr>
          <w:i/>
        </w:rPr>
        <w:t>RQ</w:t>
      </w:r>
      <w:r>
        <w:t xml:space="preserve"> ,</w:t>
      </w:r>
      <w:proofErr w:type="gramEnd"/>
      <w:r>
        <w:t xml:space="preserve"> the journal of the American Library Association, Reference and Adult Services </w:t>
      </w:r>
      <w:proofErr w:type="gramStart"/>
      <w:r>
        <w:t>Division  [</w:t>
      </w:r>
      <w:proofErr w:type="gramEnd"/>
      <w:r>
        <w:t xml:space="preserve">now RUSA] and a frequent book reviewer of books on adult services. </w:t>
      </w:r>
    </w:p>
    <w:p w14:paraId="32E9D4C5" w14:textId="77777777" w:rsidR="002C0BF0" w:rsidRDefault="00000000">
      <w:pPr>
        <w:spacing w:after="158" w:line="259" w:lineRule="auto"/>
        <w:ind w:left="0" w:firstLine="0"/>
      </w:pPr>
      <w:r>
        <w:t xml:space="preserve"> </w:t>
      </w:r>
    </w:p>
    <w:p w14:paraId="4F945ADD" w14:textId="77777777" w:rsidR="002C0BF0" w:rsidRDefault="00000000">
      <w:pPr>
        <w:spacing w:after="185"/>
        <w:ind w:left="-5" w:right="1285"/>
      </w:pPr>
      <w:r>
        <w:t xml:space="preserve">Prior to his appointment at the State Library of Louisiana Gary held these positions: </w:t>
      </w:r>
    </w:p>
    <w:p w14:paraId="096EAD33" w14:textId="77777777" w:rsidR="002C0BF0" w:rsidRDefault="00000000">
      <w:pPr>
        <w:numPr>
          <w:ilvl w:val="0"/>
          <w:numId w:val="1"/>
        </w:numPr>
        <w:ind w:right="1285" w:hanging="360"/>
      </w:pPr>
      <w:r>
        <w:t>director of th</w:t>
      </w:r>
      <w:hyperlink r:id="rId24">
        <w:r>
          <w:t xml:space="preserve">e </w:t>
        </w:r>
      </w:hyperlink>
      <w:hyperlink r:id="rId25">
        <w:r>
          <w:rPr>
            <w:color w:val="467886"/>
            <w:u w:val="single" w:color="467886"/>
          </w:rPr>
          <w:t>St. Bernard Parish Library</w:t>
        </w:r>
      </w:hyperlink>
      <w:hyperlink r:id="rId26">
        <w:r>
          <w:t xml:space="preserve"> </w:t>
        </w:r>
      </w:hyperlink>
      <w:r>
        <w:t xml:space="preserve">in Louisiana;  </w:t>
      </w:r>
    </w:p>
    <w:p w14:paraId="75F739FE" w14:textId="77777777" w:rsidR="002C0BF0" w:rsidRDefault="00000000">
      <w:pPr>
        <w:numPr>
          <w:ilvl w:val="0"/>
          <w:numId w:val="1"/>
        </w:numPr>
        <w:ind w:right="1285" w:hanging="360"/>
      </w:pPr>
      <w:r>
        <w:t xml:space="preserve">consultant for adult services at Queens Borough Library in </w:t>
      </w:r>
      <w:proofErr w:type="gramStart"/>
      <w:r>
        <w:t>NY;</w:t>
      </w:r>
      <w:proofErr w:type="gramEnd"/>
      <w:r>
        <w:t xml:space="preserve">  </w:t>
      </w:r>
    </w:p>
    <w:p w14:paraId="2878B585" w14:textId="77777777" w:rsidR="002C0BF0" w:rsidRDefault="00000000">
      <w:pPr>
        <w:numPr>
          <w:ilvl w:val="0"/>
          <w:numId w:val="1"/>
        </w:numPr>
        <w:spacing w:after="144"/>
        <w:ind w:right="1285" w:hanging="360"/>
      </w:pPr>
      <w:r>
        <w:t xml:space="preserve">media librarian in Hennepin Co MN </w:t>
      </w:r>
    </w:p>
    <w:p w14:paraId="39D866B0" w14:textId="77777777" w:rsidR="002C0BF0" w:rsidRDefault="00000000">
      <w:pPr>
        <w:spacing w:after="158" w:line="259" w:lineRule="auto"/>
        <w:ind w:left="0" w:firstLine="0"/>
      </w:pPr>
      <w:r>
        <w:t xml:space="preserve"> </w:t>
      </w:r>
    </w:p>
    <w:p w14:paraId="3DE850B2" w14:textId="77777777" w:rsidR="002C0BF0" w:rsidRDefault="00000000">
      <w:pPr>
        <w:ind w:left="-5" w:right="1285"/>
      </w:pPr>
      <w:r>
        <w:t xml:space="preserve">Gary joined his father Orvin and mother-in-law Rita on April 6, </w:t>
      </w:r>
      <w:proofErr w:type="gramStart"/>
      <w:r>
        <w:t>2005</w:t>
      </w:r>
      <w:proofErr w:type="gramEnd"/>
      <w:r>
        <w:t xml:space="preserve"> after a valiant fight with cancer and its complications. Survived by beloved wife Gwen, stepsons Chad and Jace Burton, father-</w:t>
      </w:r>
      <w:proofErr w:type="spellStart"/>
      <w:r>
        <w:t>inlaw</w:t>
      </w:r>
      <w:proofErr w:type="spellEnd"/>
      <w:r>
        <w:t xml:space="preserve"> Cyril Doyle, sisters and brothers-in-law Pam and Dennis Bernius, and Karen and Steve Kohls, and their families; </w:t>
      </w:r>
      <w:proofErr w:type="gramStart"/>
      <w:r>
        <w:t>also</w:t>
      </w:r>
      <w:proofErr w:type="gramEnd"/>
      <w:r>
        <w:t xml:space="preserve"> by </w:t>
      </w:r>
      <w:proofErr w:type="gramStart"/>
      <w:r>
        <w:t>mother</w:t>
      </w:r>
      <w:proofErr w:type="gramEnd"/>
      <w:r>
        <w:t xml:space="preserve"> Bernice, brothers Jack (Pam), Randy (Gayle), and sister Sandy (and friend Luther Thompson), all of Minnesota.  </w:t>
      </w:r>
    </w:p>
    <w:p w14:paraId="146C7F94" w14:textId="77777777" w:rsidR="002C0BF0" w:rsidRDefault="00000000">
      <w:pPr>
        <w:spacing w:after="139" w:line="259" w:lineRule="auto"/>
        <w:ind w:left="0" w:firstLine="0"/>
      </w:pPr>
      <w:r>
        <w:t xml:space="preserve"> </w:t>
      </w:r>
    </w:p>
    <w:p w14:paraId="21670C1C" w14:textId="77777777" w:rsidR="002C0BF0" w:rsidRDefault="00000000">
      <w:pPr>
        <w:spacing w:after="136" w:line="259" w:lineRule="auto"/>
        <w:ind w:left="0" w:firstLine="0"/>
      </w:pPr>
      <w:r>
        <w:lastRenderedPageBreak/>
        <w:t xml:space="preserve"> </w:t>
      </w:r>
    </w:p>
    <w:p w14:paraId="0948629F" w14:textId="77777777" w:rsidR="002C0BF0" w:rsidRDefault="00000000">
      <w:pPr>
        <w:spacing w:after="139" w:line="259" w:lineRule="auto"/>
        <w:ind w:left="-5"/>
      </w:pPr>
      <w:r>
        <w:rPr>
          <w:u w:val="single" w:color="000000"/>
        </w:rPr>
        <w:t>Publications</w:t>
      </w:r>
      <w:r>
        <w:t xml:space="preserve"> </w:t>
      </w:r>
    </w:p>
    <w:p w14:paraId="38FC1613" w14:textId="77777777" w:rsidR="002C0BF0" w:rsidRDefault="00000000">
      <w:pPr>
        <w:spacing w:after="145"/>
        <w:ind w:left="-5" w:right="1285"/>
      </w:pPr>
      <w:r>
        <w:t xml:space="preserve">Rolstad, Gary O. 2000. “The Future.” </w:t>
      </w:r>
      <w:r>
        <w:rPr>
          <w:i/>
        </w:rPr>
        <w:t>Louisiana Libraries</w:t>
      </w:r>
      <w:r>
        <w:t xml:space="preserve"> 62 (3): 3–4. </w:t>
      </w:r>
    </w:p>
    <w:p w14:paraId="39E7A61A" w14:textId="77777777" w:rsidR="002C0BF0" w:rsidRDefault="00000000">
      <w:pPr>
        <w:spacing w:after="148"/>
        <w:ind w:left="-5" w:right="1285"/>
      </w:pPr>
      <w:r>
        <w:t xml:space="preserve">Rolstad, Gary O. “Online and Rural.” </w:t>
      </w:r>
      <w:r>
        <w:rPr>
          <w:i/>
        </w:rPr>
        <w:t>American libraries (Chicago, Ill.)</w:t>
      </w:r>
      <w:r>
        <w:t xml:space="preserve"> 2000: 35 </w:t>
      </w:r>
    </w:p>
    <w:p w14:paraId="06DC0D10" w14:textId="77777777" w:rsidR="002C0BF0" w:rsidRDefault="00000000">
      <w:pPr>
        <w:spacing w:after="0" w:line="259" w:lineRule="auto"/>
        <w:ind w:left="0" w:firstLine="0"/>
      </w:pPr>
      <w:r>
        <w:t xml:space="preserve"> </w:t>
      </w:r>
    </w:p>
    <w:p w14:paraId="42EDDB94" w14:textId="77777777" w:rsidR="002C0BF0" w:rsidRDefault="00000000">
      <w:pPr>
        <w:ind w:left="-5" w:right="1285"/>
      </w:pPr>
      <w:r>
        <w:t xml:space="preserve">Rolstad, Gary O. 1993. “Collection Knowledge Skills: Training Support Staff for Readers’ Advisory.”  </w:t>
      </w:r>
      <w:r>
        <w:rPr>
          <w:i/>
        </w:rPr>
        <w:t>Collection Building</w:t>
      </w:r>
      <w:r>
        <w:t xml:space="preserve"> 12 (3–4): 31–35. </w:t>
      </w:r>
    </w:p>
    <w:p w14:paraId="3A0DA285" w14:textId="77777777" w:rsidR="002C0BF0" w:rsidRDefault="00000000">
      <w:pPr>
        <w:spacing w:after="0" w:line="259" w:lineRule="auto"/>
        <w:ind w:left="0" w:firstLine="0"/>
      </w:pPr>
      <w:r>
        <w:t xml:space="preserve"> </w:t>
      </w:r>
    </w:p>
    <w:p w14:paraId="3820956B" w14:textId="77777777" w:rsidR="002C0BF0" w:rsidRDefault="00000000">
      <w:pPr>
        <w:ind w:left="-5" w:right="1285"/>
      </w:pPr>
      <w:r>
        <w:t xml:space="preserve">Rolstad, Gary O. 1993. “Literacy and Adult Education: Extending the Right to Know.”  </w:t>
      </w:r>
    </w:p>
    <w:p w14:paraId="55110030" w14:textId="77777777" w:rsidR="002C0BF0" w:rsidRDefault="00000000">
      <w:pPr>
        <w:ind w:left="-5" w:right="1285"/>
      </w:pPr>
      <w:r>
        <w:rPr>
          <w:i/>
        </w:rPr>
        <w:t>Your Right to Know: Librarians Make It Happen</w:t>
      </w:r>
      <w:r>
        <w:t>, January 1, 30–4. American Library Association.</w:t>
      </w:r>
      <w:r>
        <w:rPr>
          <w:rFonts w:ascii="Cambria" w:eastAsia="Cambria" w:hAnsi="Cambria" w:cs="Cambria"/>
          <w:color w:val="2B3545"/>
          <w:sz w:val="17"/>
        </w:rPr>
        <w:t xml:space="preserve"> </w:t>
      </w:r>
      <w:r>
        <w:rPr>
          <w:rFonts w:ascii="Cambria" w:eastAsia="Cambria" w:hAnsi="Cambria" w:cs="Cambria"/>
          <w:color w:val="2B3545"/>
          <w:vertAlign w:val="subscript"/>
        </w:rPr>
        <w:t xml:space="preserve"> </w:t>
      </w:r>
    </w:p>
    <w:p w14:paraId="084114DF" w14:textId="77777777" w:rsidR="002C0BF0" w:rsidRDefault="00000000">
      <w:pPr>
        <w:ind w:left="-5"/>
      </w:pPr>
      <w:r>
        <w:t xml:space="preserve">(1992 </w:t>
      </w:r>
      <w:r>
        <w:rPr>
          <w:i/>
        </w:rPr>
        <w:t xml:space="preserve">Your Right to </w:t>
      </w:r>
      <w:proofErr w:type="gramStart"/>
      <w:r>
        <w:rPr>
          <w:i/>
        </w:rPr>
        <w:t>Know :</w:t>
      </w:r>
      <w:proofErr w:type="gramEnd"/>
      <w:r>
        <w:rPr>
          <w:i/>
        </w:rPr>
        <w:t xml:space="preserve"> Librarians Make It </w:t>
      </w:r>
      <w:proofErr w:type="gramStart"/>
      <w:r>
        <w:rPr>
          <w:i/>
        </w:rPr>
        <w:t>Happen :</w:t>
      </w:r>
      <w:proofErr w:type="gramEnd"/>
      <w:r>
        <w:rPr>
          <w:i/>
        </w:rPr>
        <w:t xml:space="preserve"> Conference within a Conference Background Papers</w:t>
      </w:r>
      <w:r>
        <w:t xml:space="preserve">.  [Chicago]: American Library Association. </w:t>
      </w:r>
    </w:p>
    <w:p w14:paraId="43CA63E9" w14:textId="77777777" w:rsidR="002C0BF0" w:rsidRDefault="00000000">
      <w:pPr>
        <w:spacing w:after="0" w:line="259" w:lineRule="auto"/>
        <w:ind w:left="0" w:firstLine="0"/>
      </w:pPr>
      <w:r>
        <w:t xml:space="preserve"> </w:t>
      </w:r>
    </w:p>
    <w:p w14:paraId="4667C4A0" w14:textId="77777777" w:rsidR="002C0BF0" w:rsidRDefault="00000000">
      <w:pPr>
        <w:ind w:left="-5" w:right="1285"/>
      </w:pPr>
      <w:r>
        <w:t xml:space="preserve">Gary O. Rolstad. 1993. “Developing Readers’ Advisory Services: Concepts and Commitments.”  </w:t>
      </w:r>
      <w:r>
        <w:rPr>
          <w:i/>
        </w:rPr>
        <w:t>Collection Building</w:t>
      </w:r>
      <w:r>
        <w:t xml:space="preserve"> 12 (3–4): 5–117. </w:t>
      </w:r>
    </w:p>
    <w:p w14:paraId="15EF05F2" w14:textId="77777777" w:rsidR="002C0BF0" w:rsidRDefault="00000000">
      <w:pPr>
        <w:spacing w:after="0" w:line="259" w:lineRule="auto"/>
        <w:ind w:left="0" w:firstLine="0"/>
      </w:pPr>
      <w:r>
        <w:t xml:space="preserve"> </w:t>
      </w:r>
    </w:p>
    <w:p w14:paraId="0DC3C3E6" w14:textId="77777777" w:rsidR="002C0BF0" w:rsidRDefault="00000000">
      <w:pPr>
        <w:ind w:left="-5" w:right="1285"/>
      </w:pPr>
      <w:r>
        <w:t xml:space="preserve">Rolstad, Gary O. “Our Kind of Service, Readers’ Advisory Is.” </w:t>
      </w:r>
      <w:r>
        <w:rPr>
          <w:i/>
        </w:rPr>
        <w:t>Collection building</w:t>
      </w:r>
      <w:r>
        <w:t xml:space="preserve"> 12.3/4 (1993): 5–6. </w:t>
      </w:r>
    </w:p>
    <w:p w14:paraId="2A3EFDC3" w14:textId="77777777" w:rsidR="002C0BF0" w:rsidRDefault="00000000">
      <w:pPr>
        <w:spacing w:after="0" w:line="259" w:lineRule="auto"/>
        <w:ind w:left="0" w:firstLine="0"/>
      </w:pPr>
      <w:r>
        <w:t xml:space="preserve"> </w:t>
      </w:r>
    </w:p>
    <w:p w14:paraId="4D99E5F3" w14:textId="77777777" w:rsidR="002C0BF0" w:rsidRDefault="00000000">
      <w:pPr>
        <w:ind w:left="-5" w:right="1285"/>
      </w:pPr>
      <w:proofErr w:type="spellStart"/>
      <w:r>
        <w:t>Spanhoff</w:t>
      </w:r>
      <w:proofErr w:type="spellEnd"/>
      <w:r>
        <w:t xml:space="preserve">, Elisabeth de Rijk, and Gary O. Rolstad. 1993. “Literacy and Public Libraries in Louisiana:  A Recent History and Survey.” </w:t>
      </w:r>
      <w:r>
        <w:rPr>
          <w:i/>
        </w:rPr>
        <w:t>Mississippi Libraries</w:t>
      </w:r>
      <w:r>
        <w:t xml:space="preserve"> 57 (April): 13–16. </w:t>
      </w:r>
    </w:p>
    <w:p w14:paraId="24177964" w14:textId="77777777" w:rsidR="002C0BF0" w:rsidRDefault="00000000">
      <w:pPr>
        <w:spacing w:after="0" w:line="259" w:lineRule="auto"/>
        <w:ind w:left="0" w:firstLine="0"/>
      </w:pPr>
      <w:r>
        <w:t xml:space="preserve"> </w:t>
      </w:r>
    </w:p>
    <w:p w14:paraId="3398AA33" w14:textId="77777777" w:rsidR="002C0BF0" w:rsidRDefault="00000000">
      <w:pPr>
        <w:ind w:left="-5" w:right="1285"/>
      </w:pPr>
      <w:r>
        <w:t xml:space="preserve">Rolstad, G. O. (1991). Adult services. </w:t>
      </w:r>
      <w:r>
        <w:rPr>
          <w:i/>
        </w:rPr>
        <w:t>Libraries &amp; Information Services Today</w:t>
      </w:r>
      <w:r>
        <w:t xml:space="preserve">, 65–70. </w:t>
      </w:r>
    </w:p>
    <w:p w14:paraId="02C63B33" w14:textId="77777777" w:rsidR="002C0BF0" w:rsidRDefault="00000000">
      <w:pPr>
        <w:spacing w:after="0" w:line="259" w:lineRule="auto"/>
        <w:ind w:left="0" w:firstLine="0"/>
      </w:pPr>
      <w:r>
        <w:t xml:space="preserve"> </w:t>
      </w:r>
    </w:p>
    <w:p w14:paraId="09D9D0BF" w14:textId="77777777" w:rsidR="002C0BF0" w:rsidRDefault="00000000">
      <w:pPr>
        <w:ind w:left="-5" w:right="2973"/>
      </w:pPr>
      <w:r>
        <w:t xml:space="preserve">Rolstad, Gary O. 1991. “Interpersonal Networking: An Oral Tradition Survives.”  </w:t>
      </w:r>
      <w:r>
        <w:rPr>
          <w:i/>
        </w:rPr>
        <w:t>LLA Bulletin</w:t>
      </w:r>
      <w:r>
        <w:t xml:space="preserve"> 53 (January): 145–47. </w:t>
      </w:r>
    </w:p>
    <w:p w14:paraId="0429F23B" w14:textId="77777777" w:rsidR="002C0BF0" w:rsidRDefault="00000000">
      <w:pPr>
        <w:spacing w:after="0" w:line="259" w:lineRule="auto"/>
        <w:ind w:left="0" w:firstLine="0"/>
      </w:pPr>
      <w:r>
        <w:t xml:space="preserve"> </w:t>
      </w:r>
    </w:p>
    <w:p w14:paraId="583E6670" w14:textId="77777777" w:rsidR="002C0BF0" w:rsidRDefault="00000000">
      <w:pPr>
        <w:ind w:left="-5" w:right="495"/>
      </w:pPr>
      <w:r>
        <w:t xml:space="preserve">Rolstad, Gary O. 1989. “Special Populations and a Strategy to Eliminate Barriers.” </w:t>
      </w:r>
      <w:r>
        <w:rPr>
          <w:i/>
        </w:rPr>
        <w:t>Bookmark (Albany, N.Y.)</w:t>
      </w:r>
      <w:r>
        <w:t xml:space="preserve">  47 (January): 118–21. </w:t>
      </w:r>
    </w:p>
    <w:p w14:paraId="6CECBD4A" w14:textId="77777777" w:rsidR="002C0BF0" w:rsidRDefault="00000000">
      <w:pPr>
        <w:spacing w:after="0" w:line="259" w:lineRule="auto"/>
        <w:ind w:left="0" w:firstLine="0"/>
      </w:pPr>
      <w:r>
        <w:t xml:space="preserve"> </w:t>
      </w:r>
    </w:p>
    <w:p w14:paraId="5126BAB1" w14:textId="77777777" w:rsidR="002C0BF0" w:rsidRDefault="00000000">
      <w:pPr>
        <w:ind w:left="-5" w:right="1285"/>
      </w:pPr>
      <w:r>
        <w:t xml:space="preserve">Rolstad, Gary O. 1989. “Adults, Library Services To.”  </w:t>
      </w:r>
    </w:p>
    <w:p w14:paraId="55D4E70D" w14:textId="77777777" w:rsidR="002C0BF0" w:rsidRDefault="00000000">
      <w:pPr>
        <w:ind w:left="-5"/>
      </w:pPr>
      <w:r>
        <w:rPr>
          <w:i/>
        </w:rPr>
        <w:t>ALA Yearbook of Library &amp; Information Services, V14, 1989</w:t>
      </w:r>
      <w:r>
        <w:t xml:space="preserve">, January 1, 19–21. </w:t>
      </w:r>
    </w:p>
    <w:p w14:paraId="63B0B3E3" w14:textId="77777777" w:rsidR="002C0BF0" w:rsidRDefault="00000000">
      <w:pPr>
        <w:spacing w:after="0" w:line="259" w:lineRule="auto"/>
        <w:ind w:left="0" w:firstLine="0"/>
      </w:pPr>
      <w:r>
        <w:t xml:space="preserve"> </w:t>
      </w:r>
    </w:p>
    <w:p w14:paraId="0CF20753" w14:textId="77777777" w:rsidR="002C0BF0" w:rsidRDefault="00000000">
      <w:pPr>
        <w:ind w:left="-5" w:right="1285"/>
      </w:pPr>
      <w:r>
        <w:t xml:space="preserve">Rolstad, G. O. (1988). Training adult services librarians. </w:t>
      </w:r>
      <w:r>
        <w:rPr>
          <w:i/>
        </w:rPr>
        <w:t>RQ</w:t>
      </w:r>
      <w:r>
        <w:t xml:space="preserve">, 27, 474–477. </w:t>
      </w:r>
    </w:p>
    <w:p w14:paraId="3C0FB84B" w14:textId="77777777" w:rsidR="002C0BF0" w:rsidRDefault="00000000">
      <w:pPr>
        <w:spacing w:after="0" w:line="259" w:lineRule="auto"/>
        <w:ind w:left="0" w:firstLine="0"/>
      </w:pPr>
      <w:r>
        <w:t xml:space="preserve"> </w:t>
      </w:r>
    </w:p>
    <w:p w14:paraId="421DF77A" w14:textId="77777777" w:rsidR="002C0BF0" w:rsidRDefault="00000000">
      <w:pPr>
        <w:ind w:left="-5"/>
      </w:pPr>
      <w:r>
        <w:t xml:space="preserve">Rolstad, Gary O, and Janice M. Simpson. “Adult Services.” Ed. by Gary O Rolstad. </w:t>
      </w:r>
      <w:r>
        <w:rPr>
          <w:i/>
        </w:rPr>
        <w:t>RQ</w:t>
      </w:r>
      <w:r>
        <w:t xml:space="preserve"> 27.4 (1988): 474–478. </w:t>
      </w:r>
    </w:p>
    <w:p w14:paraId="12ABE22F" w14:textId="77777777" w:rsidR="002C0BF0" w:rsidRDefault="00000000">
      <w:pPr>
        <w:spacing w:after="0" w:line="259" w:lineRule="auto"/>
        <w:ind w:left="0" w:firstLine="0"/>
      </w:pPr>
      <w:r>
        <w:t xml:space="preserve"> </w:t>
      </w:r>
    </w:p>
    <w:p w14:paraId="6710D6E6" w14:textId="77777777" w:rsidR="002C0BF0" w:rsidRDefault="00000000">
      <w:pPr>
        <w:ind w:left="-5" w:right="1285"/>
      </w:pPr>
      <w:r>
        <w:t xml:space="preserve">Rolstad, Gary O. 1988. “Adults, Library Services To.”  </w:t>
      </w:r>
    </w:p>
    <w:p w14:paraId="0C112DBE" w14:textId="77777777" w:rsidR="002C0BF0" w:rsidRDefault="00000000">
      <w:pPr>
        <w:ind w:left="-5"/>
      </w:pPr>
      <w:r>
        <w:rPr>
          <w:i/>
        </w:rPr>
        <w:t>ALA Yearbook of Library &amp; Information Services, V13, 1988</w:t>
      </w:r>
      <w:r>
        <w:t xml:space="preserve">, January 1, 21–3. </w:t>
      </w:r>
    </w:p>
    <w:p w14:paraId="0A1492FD" w14:textId="77777777" w:rsidR="002C0BF0" w:rsidRDefault="00000000">
      <w:pPr>
        <w:spacing w:after="0" w:line="259" w:lineRule="auto"/>
        <w:ind w:left="0" w:firstLine="0"/>
      </w:pPr>
      <w:r>
        <w:t xml:space="preserve"> </w:t>
      </w:r>
    </w:p>
    <w:p w14:paraId="5257B9E4" w14:textId="77777777" w:rsidR="002C0BF0" w:rsidRDefault="00000000">
      <w:pPr>
        <w:ind w:left="-5" w:right="1486"/>
      </w:pPr>
      <w:r>
        <w:t xml:space="preserve">Rolstad, Gary O., and Douglas J. Orlyk. 1988. “A Myriad of Messages and Media Opportunities.”  </w:t>
      </w:r>
      <w:r>
        <w:rPr>
          <w:i/>
        </w:rPr>
        <w:t>RQ</w:t>
      </w:r>
      <w:r>
        <w:t xml:space="preserve"> 27 (April): 317–20. </w:t>
      </w:r>
    </w:p>
    <w:p w14:paraId="0A8352B2" w14:textId="77777777" w:rsidR="002C0BF0" w:rsidRDefault="00000000">
      <w:pPr>
        <w:spacing w:after="0" w:line="259" w:lineRule="auto"/>
        <w:ind w:left="0" w:firstLine="0"/>
      </w:pPr>
      <w:r>
        <w:t xml:space="preserve"> </w:t>
      </w:r>
    </w:p>
    <w:p w14:paraId="6B083B99" w14:textId="77777777" w:rsidR="002C0BF0" w:rsidRDefault="00000000">
      <w:pPr>
        <w:ind w:left="-5" w:right="1285"/>
      </w:pPr>
      <w:r>
        <w:t xml:space="preserve">Rolstad, Gary O. 1987. “Adult Education Programs for Minorities.” </w:t>
      </w:r>
      <w:r>
        <w:rPr>
          <w:i/>
        </w:rPr>
        <w:t>RQ</w:t>
      </w:r>
      <w:r>
        <w:t xml:space="preserve"> 27 (September): 179–82. </w:t>
      </w:r>
    </w:p>
    <w:p w14:paraId="35E33A9E" w14:textId="77777777" w:rsidR="002C0BF0" w:rsidRDefault="00000000">
      <w:pPr>
        <w:spacing w:after="0" w:line="259" w:lineRule="auto"/>
        <w:ind w:left="0" w:firstLine="0"/>
      </w:pPr>
      <w:r>
        <w:lastRenderedPageBreak/>
        <w:t xml:space="preserve"> </w:t>
      </w:r>
    </w:p>
    <w:p w14:paraId="694C97BD" w14:textId="77777777" w:rsidR="002C0BF0" w:rsidRDefault="00000000">
      <w:pPr>
        <w:ind w:left="-5"/>
      </w:pPr>
      <w:r>
        <w:t xml:space="preserve">Rolstad, G. O. (1986). “Adults, Library service to.” </w:t>
      </w:r>
      <w:r>
        <w:rPr>
          <w:i/>
        </w:rPr>
        <w:t>ALA Yearbook of Library &amp; Information Services</w:t>
      </w:r>
      <w:r>
        <w:t xml:space="preserve">, V11, 1986, 40–3. </w:t>
      </w:r>
    </w:p>
    <w:p w14:paraId="3A660D6B" w14:textId="77777777" w:rsidR="002C0BF0" w:rsidRDefault="00000000">
      <w:pPr>
        <w:spacing w:after="0" w:line="259" w:lineRule="auto"/>
        <w:ind w:left="0" w:firstLine="0"/>
      </w:pPr>
      <w:r>
        <w:t xml:space="preserve"> </w:t>
      </w:r>
    </w:p>
    <w:p w14:paraId="781DA0F4" w14:textId="77777777" w:rsidR="002C0BF0" w:rsidRDefault="00000000">
      <w:pPr>
        <w:ind w:left="-5" w:right="1285"/>
      </w:pPr>
      <w:r>
        <w:t xml:space="preserve">Rolstad, Gary O. “ASE Update.” </w:t>
      </w:r>
      <w:r>
        <w:rPr>
          <w:i/>
        </w:rPr>
        <w:t>RQ</w:t>
      </w:r>
      <w:r>
        <w:t xml:space="preserve"> 26.1 (1986): 18. </w:t>
      </w:r>
    </w:p>
    <w:p w14:paraId="23B49DBD" w14:textId="77777777" w:rsidR="002C0BF0" w:rsidRDefault="00000000">
      <w:pPr>
        <w:spacing w:after="0" w:line="259" w:lineRule="auto"/>
        <w:ind w:left="0" w:firstLine="0"/>
      </w:pPr>
      <w:r>
        <w:t xml:space="preserve"> </w:t>
      </w:r>
    </w:p>
    <w:p w14:paraId="6314211E" w14:textId="77777777" w:rsidR="002C0BF0" w:rsidRDefault="00000000">
      <w:pPr>
        <w:spacing w:after="0" w:line="259" w:lineRule="auto"/>
        <w:ind w:left="0" w:firstLine="0"/>
      </w:pPr>
      <w:r>
        <w:t xml:space="preserve"> </w:t>
      </w:r>
    </w:p>
    <w:p w14:paraId="1647645A" w14:textId="77777777" w:rsidR="002C0BF0" w:rsidRDefault="00000000">
      <w:pPr>
        <w:spacing w:after="0" w:line="259" w:lineRule="auto"/>
        <w:ind w:left="0" w:firstLine="0"/>
      </w:pPr>
      <w:r>
        <w:t xml:space="preserve"> </w:t>
      </w:r>
    </w:p>
    <w:p w14:paraId="4BE18C1D" w14:textId="77777777" w:rsidR="002C0BF0" w:rsidRDefault="00000000">
      <w:pPr>
        <w:spacing w:after="0" w:line="259" w:lineRule="auto"/>
        <w:ind w:left="-5"/>
      </w:pPr>
      <w:r>
        <w:rPr>
          <w:u w:val="single" w:color="000000"/>
        </w:rPr>
        <w:t>Sources:</w:t>
      </w:r>
      <w:r>
        <w:t xml:space="preserve"> </w:t>
      </w:r>
    </w:p>
    <w:p w14:paraId="26C90FF3" w14:textId="77777777" w:rsidR="002C0BF0" w:rsidRDefault="00000000">
      <w:pPr>
        <w:spacing w:after="0" w:line="259" w:lineRule="auto"/>
        <w:ind w:left="0" w:firstLine="0"/>
      </w:pPr>
      <w:r>
        <w:t xml:space="preserve"> </w:t>
      </w:r>
    </w:p>
    <w:p w14:paraId="0A75A7D6" w14:textId="77777777" w:rsidR="002C0BF0" w:rsidRDefault="00000000">
      <w:pPr>
        <w:spacing w:after="0" w:line="259" w:lineRule="auto"/>
        <w:ind w:left="-5"/>
      </w:pPr>
      <w:hyperlink r:id="rId27">
        <w:r>
          <w:rPr>
            <w:color w:val="467886"/>
            <w:u w:val="single" w:color="467886"/>
          </w:rPr>
          <w:t>Gary Rolstad Obituary</w:t>
        </w:r>
      </w:hyperlink>
      <w:hyperlink r:id="rId28">
        <w:r>
          <w:t xml:space="preserve"> </w:t>
        </w:r>
      </w:hyperlink>
    </w:p>
    <w:p w14:paraId="5EB465F4" w14:textId="77777777" w:rsidR="002C0BF0" w:rsidRDefault="00000000">
      <w:pPr>
        <w:spacing w:after="0" w:line="259" w:lineRule="auto"/>
        <w:ind w:left="0" w:firstLine="0"/>
      </w:pPr>
      <w:r>
        <w:t xml:space="preserve"> </w:t>
      </w:r>
    </w:p>
    <w:p w14:paraId="49B817BC" w14:textId="77777777" w:rsidR="002C0BF0" w:rsidRDefault="00000000">
      <w:pPr>
        <w:ind w:left="-5" w:right="1285"/>
      </w:pPr>
      <w:r>
        <w:t xml:space="preserve">Kim, Ann.  2005. "Obituary: Gary O. Rolstad," </w:t>
      </w:r>
      <w:r>
        <w:rPr>
          <w:i/>
        </w:rPr>
        <w:t>Library Journal</w:t>
      </w:r>
      <w:r>
        <w:t xml:space="preserve"> 130 (10): 32. </w:t>
      </w:r>
    </w:p>
    <w:p w14:paraId="367355D3" w14:textId="77777777" w:rsidR="002C0BF0" w:rsidRDefault="00000000">
      <w:pPr>
        <w:spacing w:after="0" w:line="259" w:lineRule="auto"/>
        <w:ind w:left="0" w:firstLine="0"/>
      </w:pPr>
      <w:r>
        <w:t xml:space="preserve"> </w:t>
      </w:r>
    </w:p>
    <w:p w14:paraId="01B040EB" w14:textId="77777777" w:rsidR="002C0BF0" w:rsidRDefault="00000000">
      <w:pPr>
        <w:spacing w:after="0" w:line="259" w:lineRule="auto"/>
        <w:ind w:left="-5"/>
      </w:pPr>
      <w:hyperlink r:id="rId29">
        <w:r>
          <w:rPr>
            <w:color w:val="467886"/>
            <w:u w:val="single" w:color="467886"/>
          </w:rPr>
          <w:t>Louisiana</w:t>
        </w:r>
      </w:hyperlink>
      <w:hyperlink r:id="rId30">
        <w:r>
          <w:rPr>
            <w:color w:val="467886"/>
            <w:u w:val="single" w:color="467886"/>
          </w:rPr>
          <w:t xml:space="preserve"> </w:t>
        </w:r>
      </w:hyperlink>
      <w:hyperlink r:id="rId31">
        <w:r>
          <w:rPr>
            <w:color w:val="467886"/>
            <w:u w:val="single" w:color="467886"/>
          </w:rPr>
          <w:t>Library Association</w:t>
        </w:r>
      </w:hyperlink>
      <w:hyperlink r:id="rId32">
        <w:r>
          <w:t xml:space="preserve"> </w:t>
        </w:r>
      </w:hyperlink>
    </w:p>
    <w:p w14:paraId="61B732DD" w14:textId="77777777" w:rsidR="002C0BF0" w:rsidRDefault="00000000">
      <w:pPr>
        <w:spacing w:after="0" w:line="259" w:lineRule="auto"/>
        <w:ind w:left="0" w:firstLine="0"/>
      </w:pPr>
      <w:r>
        <w:rPr>
          <w:noProof/>
        </w:rPr>
        <w:drawing>
          <wp:inline distT="0" distB="0" distL="0" distR="0" wp14:anchorId="1CD21E3F" wp14:editId="43DF2B42">
            <wp:extent cx="7620" cy="7620"/>
            <wp:effectExtent l="0" t="0" r="0" b="0"/>
            <wp:docPr id="438" name="Picture 4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" name="Picture 438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272AAB" w14:textId="77777777" w:rsidR="002C0BF0" w:rsidRDefault="00000000">
      <w:pPr>
        <w:spacing w:after="374" w:line="259" w:lineRule="auto"/>
        <w:ind w:left="12" w:firstLine="0"/>
      </w:pPr>
      <w:r>
        <w:rPr>
          <w:sz w:val="2"/>
        </w:rPr>
        <w:t xml:space="preserve"> </w:t>
      </w:r>
    </w:p>
    <w:p w14:paraId="159CBF8F" w14:textId="77777777" w:rsidR="002C0BF0" w:rsidRDefault="00000000">
      <w:pPr>
        <w:spacing w:after="152"/>
        <w:ind w:left="-5" w:right="1285"/>
      </w:pPr>
      <w:hyperlink r:id="rId34">
        <w:r>
          <w:rPr>
            <w:color w:val="467886"/>
            <w:u w:val="single" w:color="467886"/>
          </w:rPr>
          <w:t>RUSA</w:t>
        </w:r>
      </w:hyperlink>
      <w:hyperlink r:id="rId35">
        <w:r>
          <w:rPr>
            <w:color w:val="467886"/>
            <w:u w:val="single" w:color="467886"/>
          </w:rPr>
          <w:t>-</w:t>
        </w:r>
      </w:hyperlink>
      <w:hyperlink r:id="rId36">
        <w:r>
          <w:rPr>
            <w:color w:val="467886"/>
            <w:u w:val="single" w:color="467886"/>
          </w:rPr>
          <w:t>Our History.</w:t>
        </w:r>
      </w:hyperlink>
      <w:hyperlink r:id="rId37">
        <w:r>
          <w:t xml:space="preserve"> </w:t>
        </w:r>
      </w:hyperlink>
      <w:r>
        <w:t>Hansen, Andrew M. 1995. “RASD: Serving Those Who Serve the Public</w:t>
      </w:r>
      <w:r>
        <w:rPr>
          <w:i/>
        </w:rPr>
        <w:t>.” RQ</w:t>
      </w:r>
      <w:r>
        <w:t xml:space="preserve"> 34 (March): 314–38. </w:t>
      </w:r>
    </w:p>
    <w:p w14:paraId="396D97D5" w14:textId="77777777" w:rsidR="002C0BF0" w:rsidRDefault="00000000">
      <w:pPr>
        <w:spacing w:after="0" w:line="259" w:lineRule="auto"/>
        <w:ind w:left="0" w:firstLine="0"/>
      </w:pPr>
      <w:r>
        <w:t xml:space="preserve"> </w:t>
      </w:r>
    </w:p>
    <w:sectPr w:rsidR="002C0BF0">
      <w:pgSz w:w="12240" w:h="15840"/>
      <w:pgMar w:top="1439" w:right="96" w:bottom="151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945EAE"/>
    <w:multiLevelType w:val="hybridMultilevel"/>
    <w:tmpl w:val="01708BCC"/>
    <w:lvl w:ilvl="0" w:tplc="9266ED48">
      <w:start w:val="1"/>
      <w:numFmt w:val="bullet"/>
      <w:lvlText w:val="•"/>
      <w:lvlJc w:val="left"/>
      <w:pPr>
        <w:ind w:left="7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380502E">
      <w:start w:val="1"/>
      <w:numFmt w:val="bullet"/>
      <w:lvlText w:val="o"/>
      <w:lvlJc w:val="left"/>
      <w:pPr>
        <w:ind w:left="14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FA942C">
      <w:start w:val="1"/>
      <w:numFmt w:val="bullet"/>
      <w:lvlText w:val="▪"/>
      <w:lvlJc w:val="left"/>
      <w:pPr>
        <w:ind w:left="22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EEC03E2">
      <w:start w:val="1"/>
      <w:numFmt w:val="bullet"/>
      <w:lvlText w:val="•"/>
      <w:lvlJc w:val="left"/>
      <w:pPr>
        <w:ind w:left="29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40AAD30">
      <w:start w:val="1"/>
      <w:numFmt w:val="bullet"/>
      <w:lvlText w:val="o"/>
      <w:lvlJc w:val="left"/>
      <w:pPr>
        <w:ind w:left="36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C8E823E">
      <w:start w:val="1"/>
      <w:numFmt w:val="bullet"/>
      <w:lvlText w:val="▪"/>
      <w:lvlJc w:val="left"/>
      <w:pPr>
        <w:ind w:left="43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208D68C">
      <w:start w:val="1"/>
      <w:numFmt w:val="bullet"/>
      <w:lvlText w:val="•"/>
      <w:lvlJc w:val="left"/>
      <w:pPr>
        <w:ind w:left="50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720095A">
      <w:start w:val="1"/>
      <w:numFmt w:val="bullet"/>
      <w:lvlText w:val="o"/>
      <w:lvlJc w:val="left"/>
      <w:pPr>
        <w:ind w:left="58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5E2EBD8">
      <w:start w:val="1"/>
      <w:numFmt w:val="bullet"/>
      <w:lvlText w:val="▪"/>
      <w:lvlJc w:val="left"/>
      <w:pPr>
        <w:ind w:left="65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04882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BF0"/>
    <w:rsid w:val="000D7C61"/>
    <w:rsid w:val="00220451"/>
    <w:rsid w:val="002C0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882B0"/>
  <w15:docId w15:val="{51080CBD-7E62-42B3-9745-D595DEE52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10" w:hanging="10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laonline.org/Anthony-H.Benoit" TargetMode="External"/><Relationship Id="rId18" Type="http://schemas.openxmlformats.org/officeDocument/2006/relationships/hyperlink" Target="https://www.lsu.edu/chse/sis/" TargetMode="External"/><Relationship Id="rId26" Type="http://schemas.openxmlformats.org/officeDocument/2006/relationships/hyperlink" Target="https://mysbpl.org/newlibrary/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www.lsu.edu/chse/sis/" TargetMode="External"/><Relationship Id="rId34" Type="http://schemas.openxmlformats.org/officeDocument/2006/relationships/hyperlink" Target="https://www.ala.org/rusa/our-history" TargetMode="External"/><Relationship Id="rId7" Type="http://schemas.openxmlformats.org/officeDocument/2006/relationships/hyperlink" Target="https://library.la.gov/" TargetMode="External"/><Relationship Id="rId12" Type="http://schemas.openxmlformats.org/officeDocument/2006/relationships/hyperlink" Target="https://llaonline.org/Anthony-H.Benoit" TargetMode="External"/><Relationship Id="rId17" Type="http://schemas.openxmlformats.org/officeDocument/2006/relationships/hyperlink" Target="https://www.lsu.edu/chse/sis/" TargetMode="External"/><Relationship Id="rId25" Type="http://schemas.openxmlformats.org/officeDocument/2006/relationships/hyperlink" Target="https://mysbpl.org/newlibrary/" TargetMode="External"/><Relationship Id="rId33" Type="http://schemas.openxmlformats.org/officeDocument/2006/relationships/image" Target="media/image2.png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llaonline.org/" TargetMode="External"/><Relationship Id="rId20" Type="http://schemas.openxmlformats.org/officeDocument/2006/relationships/hyperlink" Target="https://www.lsu.edu/chse/sis/" TargetMode="External"/><Relationship Id="rId29" Type="http://schemas.openxmlformats.org/officeDocument/2006/relationships/hyperlink" Target="https://llaonline.org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ibrary.la.gov/" TargetMode="External"/><Relationship Id="rId11" Type="http://schemas.openxmlformats.org/officeDocument/2006/relationships/hyperlink" Target="https://llaonline.org/Anthony-H.Benoit" TargetMode="External"/><Relationship Id="rId24" Type="http://schemas.openxmlformats.org/officeDocument/2006/relationships/hyperlink" Target="https://mysbpl.org/newlibrary/" TargetMode="External"/><Relationship Id="rId32" Type="http://schemas.openxmlformats.org/officeDocument/2006/relationships/hyperlink" Target="https://llaonline.org/" TargetMode="External"/><Relationship Id="rId37" Type="http://schemas.openxmlformats.org/officeDocument/2006/relationships/hyperlink" Target="https://www.ala.org/rusa/our-history" TargetMode="External"/><Relationship Id="rId5" Type="http://schemas.openxmlformats.org/officeDocument/2006/relationships/image" Target="media/image1.jpg"/><Relationship Id="rId15" Type="http://schemas.openxmlformats.org/officeDocument/2006/relationships/hyperlink" Target="https://llaonline.org/" TargetMode="External"/><Relationship Id="rId23" Type="http://schemas.openxmlformats.org/officeDocument/2006/relationships/hyperlink" Target="https://www.lsu.edu/chse/sis/" TargetMode="External"/><Relationship Id="rId28" Type="http://schemas.openxmlformats.org/officeDocument/2006/relationships/hyperlink" Target="https://www.legacy.com/us/obituaries/nola/name/gary-rolstad-obituary?id=15725531" TargetMode="External"/><Relationship Id="rId36" Type="http://schemas.openxmlformats.org/officeDocument/2006/relationships/hyperlink" Target="https://www.ala.org/rusa/our-history" TargetMode="External"/><Relationship Id="rId10" Type="http://schemas.openxmlformats.org/officeDocument/2006/relationships/hyperlink" Target="https://llaonline.org/Anthony-H.Benoit" TargetMode="External"/><Relationship Id="rId19" Type="http://schemas.openxmlformats.org/officeDocument/2006/relationships/hyperlink" Target="https://www.lsu.edu/chse/sis/" TargetMode="External"/><Relationship Id="rId31" Type="http://schemas.openxmlformats.org/officeDocument/2006/relationships/hyperlink" Target="https://llaonline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laonline.org/Anthony-H.Benoit" TargetMode="External"/><Relationship Id="rId14" Type="http://schemas.openxmlformats.org/officeDocument/2006/relationships/hyperlink" Target="https://llaonline.org/" TargetMode="External"/><Relationship Id="rId22" Type="http://schemas.openxmlformats.org/officeDocument/2006/relationships/hyperlink" Target="https://www.lsu.edu/chse/sis/" TargetMode="External"/><Relationship Id="rId27" Type="http://schemas.openxmlformats.org/officeDocument/2006/relationships/hyperlink" Target="https://www.legacy.com/us/obituaries/nola/name/gary-rolstad-obituary?id=15725531" TargetMode="External"/><Relationship Id="rId30" Type="http://schemas.openxmlformats.org/officeDocument/2006/relationships/hyperlink" Target="https://llaonline.org/" TargetMode="External"/><Relationship Id="rId35" Type="http://schemas.openxmlformats.org/officeDocument/2006/relationships/hyperlink" Target="https://www.ala.org/rusa/our-history" TargetMode="External"/><Relationship Id="rId8" Type="http://schemas.openxmlformats.org/officeDocument/2006/relationships/hyperlink" Target="https://library.la.gov/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825</Words>
  <Characters>4707</Characters>
  <Application>Microsoft Office Word</Application>
  <DocSecurity>0</DocSecurity>
  <Lines>39</Lines>
  <Paragraphs>11</Paragraphs>
  <ScaleCrop>false</ScaleCrop>
  <Company/>
  <LinksUpToDate>false</LinksUpToDate>
  <CharactersWithSpaces>5521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McCook</dc:creator>
  <cp:keywords/>
  <cp:lastModifiedBy>Spencer, David Brett</cp:lastModifiedBy>
  <cp:revision>2</cp:revision>
  <dcterms:created xsi:type="dcterms:W3CDTF">2026-01-06T02:29:00Z</dcterms:created>
  <dcterms:modified xsi:type="dcterms:W3CDTF">2026-01-06T02:29:00Z</dcterms:modified>
</cp:coreProperties>
</file>