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31793" w14:textId="77777777" w:rsidR="00032BFA" w:rsidRDefault="00032BFA"/>
    <w:p w14:paraId="5F25F2A7" w14:textId="6B583714" w:rsidR="00032BFA" w:rsidRDefault="00032BFA" w:rsidP="00032BFA">
      <w:pPr>
        <w:jc w:val="center"/>
        <w:rPr>
          <w:b/>
          <w:bCs/>
        </w:rPr>
      </w:pPr>
      <w:r w:rsidRPr="00032BFA">
        <w:rPr>
          <w:b/>
          <w:bCs/>
        </w:rPr>
        <w:t xml:space="preserve">Joseph Z. </w:t>
      </w:r>
      <w:proofErr w:type="gramStart"/>
      <w:r w:rsidRPr="00032BFA">
        <w:rPr>
          <w:b/>
          <w:bCs/>
        </w:rPr>
        <w:t>Nitecki</w:t>
      </w:r>
      <w:r>
        <w:rPr>
          <w:b/>
          <w:bCs/>
        </w:rPr>
        <w:t xml:space="preserve">  (</w:t>
      </w:r>
      <w:proofErr w:type="gramEnd"/>
      <w:r w:rsidRPr="00032BFA">
        <w:rPr>
          <w:b/>
          <w:bCs/>
        </w:rPr>
        <w:t>1922–2017</w:t>
      </w:r>
      <w:r>
        <w:rPr>
          <w:b/>
          <w:bCs/>
        </w:rPr>
        <w:t>)</w:t>
      </w:r>
    </w:p>
    <w:p w14:paraId="57CB5D97" w14:textId="77777777" w:rsidR="00032BFA" w:rsidRDefault="00032BFA" w:rsidP="00032BFA">
      <w:pPr>
        <w:jc w:val="center"/>
        <w:rPr>
          <w:b/>
          <w:bCs/>
        </w:rPr>
      </w:pPr>
    </w:p>
    <w:p w14:paraId="3E3706EA" w14:textId="0B2F6BCB" w:rsidR="00032BFA" w:rsidRDefault="00032BFA" w:rsidP="00032BFA">
      <w:pPr>
        <w:jc w:val="center"/>
      </w:pPr>
      <w:r>
        <w:rPr>
          <w:noProof/>
        </w:rPr>
        <w:drawing>
          <wp:inline distT="0" distB="0" distL="0" distR="0" wp14:anchorId="3546F3F5" wp14:editId="5104A112">
            <wp:extent cx="1645920" cy="1234440"/>
            <wp:effectExtent l="0" t="0" r="0" b="3810"/>
            <wp:docPr id="14328006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800603" name="Picture 1432800603"/>
                    <pic:cNvPicPr/>
                  </pic:nvPicPr>
                  <pic:blipFill>
                    <a:blip r:embed="rId4">
                      <a:extLst>
                        <a:ext uri="{28A0092B-C50C-407E-A947-70E740481C1C}">
                          <a14:useLocalDpi xmlns:a14="http://schemas.microsoft.com/office/drawing/2010/main" val="0"/>
                        </a:ext>
                      </a:extLst>
                    </a:blip>
                    <a:stretch>
                      <a:fillRect/>
                    </a:stretch>
                  </pic:blipFill>
                  <pic:spPr>
                    <a:xfrm>
                      <a:off x="0" y="0"/>
                      <a:ext cx="1645920" cy="1234440"/>
                    </a:xfrm>
                    <a:prstGeom prst="rect">
                      <a:avLst/>
                    </a:prstGeom>
                  </pic:spPr>
                </pic:pic>
              </a:graphicData>
            </a:graphic>
          </wp:inline>
        </w:drawing>
      </w:r>
    </w:p>
    <w:p w14:paraId="608E8CC1" w14:textId="77777777" w:rsidR="00032BFA" w:rsidRDefault="00032BFA"/>
    <w:p w14:paraId="68E8534A" w14:textId="77777777" w:rsidR="00032BFA" w:rsidRDefault="00032BFA"/>
    <w:p w14:paraId="3F3F190F" w14:textId="77777777" w:rsidR="00032BFA" w:rsidRDefault="00032BFA">
      <w:r w:rsidRPr="00032BFA">
        <w:t>Joseph Z. Nitecki, director of libraries at University at Albany, SUNY, from 1980 to 1988, died January 27, 2017</w:t>
      </w:r>
      <w:r>
        <w:t>.</w:t>
      </w:r>
      <w:r w:rsidRPr="00032BFA">
        <w:t xml:space="preserve"> </w:t>
      </w:r>
    </w:p>
    <w:p w14:paraId="1AD5D3A9" w14:textId="2099374F" w:rsidR="005C764A" w:rsidRDefault="005C764A">
      <w:r>
        <w:t>He s</w:t>
      </w:r>
      <w:r w:rsidRPr="005C764A">
        <w:t>erved with Polish Armed Forces under British command, 1939-1948.</w:t>
      </w:r>
    </w:p>
    <w:p w14:paraId="695644AA" w14:textId="30EB9EBA" w:rsidR="005C764A" w:rsidRDefault="005C764A">
      <w:r>
        <w:t xml:space="preserve">He held the </w:t>
      </w:r>
      <w:proofErr w:type="gramStart"/>
      <w:r w:rsidRPr="005C764A">
        <w:t>Bachelor in Philosophy</w:t>
      </w:r>
      <w:proofErr w:type="gramEnd"/>
      <w:r w:rsidRPr="005C764A">
        <w:t>, Wayne State University, 1955. Master of Arts, Roosevelt University, 1959. Master of Arts in Library Science</w:t>
      </w:r>
      <w:hyperlink r:id="rId5" w:history="1">
        <w:r w:rsidRPr="005C764A">
          <w:rPr>
            <w:rStyle w:val="Hyperlink"/>
          </w:rPr>
          <w:t>, University of Chicago Graduate Library School</w:t>
        </w:r>
      </w:hyperlink>
      <w:r>
        <w:t>, 1963.</w:t>
      </w:r>
    </w:p>
    <w:p w14:paraId="4A2040F1" w14:textId="77777777" w:rsidR="005C764A" w:rsidRDefault="005C764A"/>
    <w:p w14:paraId="114CA9F0" w14:textId="77777777" w:rsidR="00032BFA" w:rsidRDefault="00032BFA">
      <w:r w:rsidRPr="00032BFA">
        <w:t>Nitecki held various library positions at the University Chicago (1961–1963), Chicago City College (1963–1966), University of Wisconsin–Milwaukee (1967–1970), and Temple University (1970–1978), before becoming professor and executive director of libraries at University of Wisconsin–Oshkosh (1978–1980) and then director of libraries at Albany.</w:t>
      </w:r>
    </w:p>
    <w:p w14:paraId="7C9520F1" w14:textId="77777777" w:rsidR="00032BFA" w:rsidRDefault="00032BFA"/>
    <w:p w14:paraId="56804873" w14:textId="001DAA6D" w:rsidR="00032BFA" w:rsidRDefault="00032BFA">
      <w:r w:rsidRPr="00032BFA">
        <w:t>He completed his career at Albany as a visiting professor in the School of Information Science and Policy (1988–1990) and as a professor emeritus since 1990.</w:t>
      </w:r>
    </w:p>
    <w:p w14:paraId="17512E7E" w14:textId="77777777" w:rsidR="00032BFA" w:rsidRDefault="00032BFA"/>
    <w:p w14:paraId="3BDD8D04" w14:textId="77777777" w:rsidR="00032BFA" w:rsidRDefault="00032BFA">
      <w:r w:rsidRPr="00032BFA">
        <w:t xml:space="preserve">Nitecki was active in various initiatives through the Association for Library Collections &amp; Technical Services, the Association of College &amp; Research Libraries, the Association of Research Libraries, and state groups, particularly addressing innovations in reprography, technical services, and adapting cataloging procedures with the introduction of OCLC and other automated systems. </w:t>
      </w:r>
    </w:p>
    <w:p w14:paraId="32339544" w14:textId="77777777" w:rsidR="00032BFA" w:rsidRDefault="00032BFA"/>
    <w:p w14:paraId="37EFAE76" w14:textId="3D77A64C" w:rsidR="00032BFA" w:rsidRDefault="00032BFA">
      <w:r w:rsidRPr="00032BFA">
        <w:t>He authored or edited over 100 publications in library and information science, including six books, most notably the six editions of the </w:t>
      </w:r>
      <w:r w:rsidRPr="00032BFA">
        <w:rPr>
          <w:i/>
          <w:iCs/>
        </w:rPr>
        <w:t>Directory of Library Reprographic Services</w:t>
      </w:r>
      <w:r w:rsidRPr="00032BFA">
        <w:t>, and </w:t>
      </w:r>
      <w:proofErr w:type="spellStart"/>
      <w:r w:rsidRPr="00032BFA">
        <w:rPr>
          <w:i/>
          <w:iCs/>
        </w:rPr>
        <w:t>Metalibrarianship</w:t>
      </w:r>
      <w:proofErr w:type="spellEnd"/>
      <w:r w:rsidRPr="00032BFA">
        <w:rPr>
          <w:i/>
          <w:iCs/>
        </w:rPr>
        <w:t>: A Model for Intellectual Foundations of Library Information Science</w:t>
      </w:r>
      <w:r w:rsidRPr="00032BFA">
        <w:t>.</w:t>
      </w:r>
    </w:p>
    <w:p w14:paraId="43DA0A87" w14:textId="77777777" w:rsidR="00032BFA" w:rsidRDefault="00032BFA"/>
    <w:p w14:paraId="14E9EBD6" w14:textId="0FDE58AA" w:rsidR="00032BFA" w:rsidRDefault="00032BFA">
      <w:r w:rsidRPr="00032BFA">
        <w:lastRenderedPageBreak/>
        <w:t>He also wrote three monographs in support of the Center for Emigrant Studies at Torun University in Poland.</w:t>
      </w:r>
    </w:p>
    <w:p w14:paraId="5641516B" w14:textId="77777777" w:rsidR="00032BFA" w:rsidRDefault="00032BFA"/>
    <w:p w14:paraId="1DEBFA71" w14:textId="77777777" w:rsidR="00032BFA" w:rsidRDefault="00032BFA"/>
    <w:p w14:paraId="7AA13F1F" w14:textId="77777777" w:rsidR="00032BFA" w:rsidRDefault="00032BFA"/>
    <w:p w14:paraId="618B23DA" w14:textId="69C4575D" w:rsidR="00032BFA" w:rsidRDefault="00032BFA">
      <w:pPr>
        <w:rPr>
          <w:u w:val="single"/>
        </w:rPr>
      </w:pPr>
      <w:r w:rsidRPr="00032BFA">
        <w:rPr>
          <w:u w:val="single"/>
        </w:rPr>
        <w:t>Selected Publications</w:t>
      </w:r>
    </w:p>
    <w:p w14:paraId="0522FAD8" w14:textId="193FA294" w:rsidR="00F02833" w:rsidRPr="00F02833" w:rsidRDefault="00F02833">
      <w:r w:rsidRPr="00F02833">
        <w:t xml:space="preserve">Nitecki, Joseph Z. 1998. “Conceptual Aspects of </w:t>
      </w:r>
      <w:proofErr w:type="spellStart"/>
      <w:r w:rsidRPr="00F02833">
        <w:t>Bibliothecal</w:t>
      </w:r>
      <w:proofErr w:type="spellEnd"/>
      <w:r w:rsidRPr="00F02833">
        <w:t xml:space="preserve"> Communication; Philosophical Legacy of the Twentieth Century American Librarianship.” </w:t>
      </w:r>
      <w:r w:rsidRPr="00F02833">
        <w:rPr>
          <w:i/>
          <w:iCs/>
        </w:rPr>
        <w:t>Public Library Quarterly</w:t>
      </w:r>
      <w:r w:rsidRPr="00F02833">
        <w:t> 17 (1): 27–36.</w:t>
      </w:r>
    </w:p>
    <w:p w14:paraId="1BC2D9C9" w14:textId="6705D5EA" w:rsidR="00F02833" w:rsidRPr="00F02833" w:rsidRDefault="00F02833">
      <w:r w:rsidRPr="00F02833">
        <w:t>Nitecki, Joseph Z. 1993. </w:t>
      </w:r>
      <w:proofErr w:type="spellStart"/>
      <w:proofErr w:type="gramStart"/>
      <w:r w:rsidRPr="00F02833">
        <w:rPr>
          <w:i/>
          <w:iCs/>
        </w:rPr>
        <w:t>Metalibrarianship</w:t>
      </w:r>
      <w:proofErr w:type="spellEnd"/>
      <w:r w:rsidRPr="00F02833">
        <w:rPr>
          <w:i/>
          <w:iCs/>
        </w:rPr>
        <w:t xml:space="preserve"> :</w:t>
      </w:r>
      <w:proofErr w:type="gramEnd"/>
      <w:r w:rsidRPr="00F02833">
        <w:rPr>
          <w:i/>
          <w:iCs/>
        </w:rPr>
        <w:t xml:space="preserve"> A Model for Intellectual Foundations of Library Information Science</w:t>
      </w:r>
      <w:r w:rsidRPr="00F02833">
        <w:t>. Educational Resources Information Center (ERIC).</w:t>
      </w:r>
    </w:p>
    <w:p w14:paraId="5AC4E9FF" w14:textId="2564B578" w:rsidR="00032BFA" w:rsidRDefault="005C764A">
      <w:r w:rsidRPr="005C764A">
        <w:t>Nitecki, Joseph Z., Deborah Ann O’Hara, and American Library Association Reproduction of Library Materials Section. 1982. </w:t>
      </w:r>
      <w:r w:rsidRPr="005C764A">
        <w:rPr>
          <w:i/>
          <w:iCs/>
        </w:rPr>
        <w:t>Directory of Library Reprographic Services</w:t>
      </w:r>
      <w:r w:rsidRPr="005C764A">
        <w:t>. 8th ed. Westport, CT: Published for the Reproduction of Library Materials Section, RTSD-American Library Association by Meckler Pub.</w:t>
      </w:r>
    </w:p>
    <w:p w14:paraId="479307CB" w14:textId="6E9ED5FA" w:rsidR="00F02833" w:rsidRDefault="00F02833">
      <w:r w:rsidRPr="00F02833">
        <w:t>Nitecki, Joseph Z. 1985. “The Concept of Information-Knowledge Continuum: Implications for Librarianship.” </w:t>
      </w:r>
      <w:r w:rsidRPr="00F02833">
        <w:rPr>
          <w:i/>
          <w:iCs/>
        </w:rPr>
        <w:t>The Journal of Library History (1974-1987)</w:t>
      </w:r>
      <w:r w:rsidRPr="00F02833">
        <w:t> 20 (4): 387–407.</w:t>
      </w:r>
    </w:p>
    <w:p w14:paraId="65218464" w14:textId="295B8CA4" w:rsidR="007F4791" w:rsidRDefault="007F4791">
      <w:r w:rsidRPr="007F4791">
        <w:t>Nitecki, Joseph Z., Peter Spyers-Duran, and John F. Harvey. 1984. </w:t>
      </w:r>
      <w:r w:rsidRPr="007F4791">
        <w:rPr>
          <w:i/>
          <w:iCs/>
        </w:rPr>
        <w:t>Austerity Management in Academic Libraries</w:t>
      </w:r>
      <w:r w:rsidRPr="007F4791">
        <w:t>. Metuchen (N.J.) [etc.]: The Scarecrow Press.</w:t>
      </w:r>
    </w:p>
    <w:p w14:paraId="407A3437" w14:textId="239279BD" w:rsidR="005C764A" w:rsidRDefault="00032BFA">
      <w:r w:rsidRPr="00032BFA">
        <w:t>Nitecki, Joseph Z. “An Idea of Librarianship: An Outline for a Root-Metaphor Theory in Library Science.” </w:t>
      </w:r>
      <w:r w:rsidRPr="00032BFA">
        <w:rPr>
          <w:i/>
          <w:iCs/>
        </w:rPr>
        <w:t>The Journal of Library History (1974-1987)</w:t>
      </w:r>
      <w:r w:rsidRPr="00032BFA">
        <w:t> 16, no. 1 (1981): 106–20.</w:t>
      </w:r>
    </w:p>
    <w:p w14:paraId="023CD8EE" w14:textId="2FCC1757" w:rsidR="00F02833" w:rsidRDefault="00F02833">
      <w:r w:rsidRPr="00F02833">
        <w:t>Nitecki, Joseph Z. 1979. “Metaphors of Librarianship: A Suggestion for a Metaphysical Model.” </w:t>
      </w:r>
      <w:r w:rsidRPr="00F02833">
        <w:rPr>
          <w:i/>
          <w:iCs/>
        </w:rPr>
        <w:t>The Journal of Library History (1974-1987)</w:t>
      </w:r>
      <w:r w:rsidRPr="00F02833">
        <w:t> 14 (1): 21–42.</w:t>
      </w:r>
    </w:p>
    <w:p w14:paraId="444E5FD4" w14:textId="6A9CA3F0" w:rsidR="00F02833" w:rsidRDefault="00F02833">
      <w:r w:rsidRPr="00F02833">
        <w:t>Nitecki, Joseph Z. 1979. “National Network of Information in Poland.” </w:t>
      </w:r>
      <w:r w:rsidRPr="00F02833">
        <w:rPr>
          <w:i/>
          <w:iCs/>
        </w:rPr>
        <w:t>Journal of the American Society for Information Science</w:t>
      </w:r>
      <w:r w:rsidRPr="00F02833">
        <w:t> 30 (5): 274–79.</w:t>
      </w:r>
    </w:p>
    <w:p w14:paraId="16B6119F" w14:textId="45550387" w:rsidR="00032BFA" w:rsidRDefault="005C764A">
      <w:r w:rsidRPr="005C764A">
        <w:t>Nitecki, Joseph Z., and American Library Association Reproduction of Library Materials Section. 1973. </w:t>
      </w:r>
      <w:r w:rsidRPr="005C764A">
        <w:rPr>
          <w:i/>
          <w:iCs/>
        </w:rPr>
        <w:t>Current State of Catalog Card Reproduction; RLMS Micro-File.</w:t>
      </w:r>
      <w:r w:rsidRPr="005C764A">
        <w:t> [Chicago]: Reproduction of Library Materials Section, RTSD-ALA.</w:t>
      </w:r>
    </w:p>
    <w:p w14:paraId="15FDB6E0" w14:textId="54188A83" w:rsidR="00F02833" w:rsidRDefault="00F02833">
      <w:r w:rsidRPr="00F02833">
        <w:t>Nitecki, Joseph Z. 1968. “Reflection on the Nature and Limits of Library Science.” </w:t>
      </w:r>
      <w:r w:rsidRPr="00F02833">
        <w:rPr>
          <w:i/>
          <w:iCs/>
        </w:rPr>
        <w:t>The Journal of Library History (1966-1972)</w:t>
      </w:r>
      <w:r w:rsidRPr="00F02833">
        <w:t> 3 (2): 103–19.</w:t>
      </w:r>
    </w:p>
    <w:p w14:paraId="24631F4E" w14:textId="1C19B82A" w:rsidR="00F02833" w:rsidRDefault="00F02833">
      <w:r w:rsidRPr="00F02833">
        <w:t>Nitecki, Joseph Z. 1964. “Public Interest and the Theory of Librarianship.” </w:t>
      </w:r>
      <w:r w:rsidRPr="00F02833">
        <w:rPr>
          <w:i/>
          <w:iCs/>
        </w:rPr>
        <w:t>College &amp; Research Libraries</w:t>
      </w:r>
      <w:r w:rsidRPr="00F02833">
        <w:t> 25 (4): 269–325.</w:t>
      </w:r>
    </w:p>
    <w:p w14:paraId="4741DDA2" w14:textId="1FB835AE" w:rsidR="007F4791" w:rsidRDefault="007F4791">
      <w:r w:rsidRPr="007F4791">
        <w:t>Nitecki, Joseph Z. 1983. “The Predicament of Hypocrisy in Librarianship.” </w:t>
      </w:r>
      <w:r w:rsidRPr="007F4791">
        <w:rPr>
          <w:i/>
          <w:iCs/>
        </w:rPr>
        <w:t>Catholic Library World</w:t>
      </w:r>
      <w:r w:rsidRPr="007F4791">
        <w:t> 54 (10): 406–11.</w:t>
      </w:r>
    </w:p>
    <w:p w14:paraId="4FE1E61C" w14:textId="5E1A6587" w:rsidR="005C764A" w:rsidRDefault="005C764A">
      <w:r w:rsidRPr="005C764A">
        <w:t xml:space="preserve">Nitecki, Joseph Z. 1963. “The Concept of Public Interest in the Philosophy of </w:t>
      </w:r>
      <w:proofErr w:type="gramStart"/>
      <w:r w:rsidRPr="005C764A">
        <w:t>Librarianship :</w:t>
      </w:r>
      <w:proofErr w:type="gramEnd"/>
      <w:r w:rsidRPr="005C764A">
        <w:t xml:space="preserve"> The Implications of a Multiple Approach.” Dissertation.</w:t>
      </w:r>
      <w:r>
        <w:t xml:space="preserve"> University of Chicago.</w:t>
      </w:r>
    </w:p>
    <w:p w14:paraId="40CB2AC5" w14:textId="77777777" w:rsidR="00F02833" w:rsidRDefault="00F02833"/>
    <w:p w14:paraId="78405784" w14:textId="430F8427" w:rsidR="00F02833" w:rsidRDefault="00F02833">
      <w:r>
        <w:lastRenderedPageBreak/>
        <w:t>Sources:</w:t>
      </w:r>
    </w:p>
    <w:p w14:paraId="14EA110F" w14:textId="1FAAAAD3" w:rsidR="00032BFA" w:rsidRDefault="00F02833">
      <w:proofErr w:type="spellStart"/>
      <w:r>
        <w:t>Worldcat</w:t>
      </w:r>
      <w:proofErr w:type="spellEnd"/>
    </w:p>
    <w:p w14:paraId="3E31775D" w14:textId="6D0932AD" w:rsidR="00262A08" w:rsidRDefault="00032BFA">
      <w:hyperlink r:id="rId6" w:history="1">
        <w:r w:rsidRPr="00032BFA">
          <w:rPr>
            <w:rStyle w:val="Hyperlink"/>
          </w:rPr>
          <w:t>Memorial: Joseph Z. Nitecki, 1922–2017 — Association of Research Libraries</w:t>
        </w:r>
      </w:hyperlink>
    </w:p>
    <w:p w14:paraId="318175AC" w14:textId="77777777" w:rsidR="00032BFA" w:rsidRDefault="00032BFA"/>
    <w:sectPr w:rsidR="00032B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FA"/>
    <w:rsid w:val="00025CC4"/>
    <w:rsid w:val="00032BFA"/>
    <w:rsid w:val="001C6885"/>
    <w:rsid w:val="0022653E"/>
    <w:rsid w:val="00262A08"/>
    <w:rsid w:val="005C764A"/>
    <w:rsid w:val="007F4791"/>
    <w:rsid w:val="00900758"/>
    <w:rsid w:val="00F02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4E965"/>
  <w15:chartTrackingRefBased/>
  <w15:docId w15:val="{A614DC16-9E44-4926-8ED9-EB405F2C0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2B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2B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2B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2B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2B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2B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2B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2B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2B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B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2B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2B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2B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2B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2B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2B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2B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2BFA"/>
    <w:rPr>
      <w:rFonts w:eastAsiaTheme="majorEastAsia" w:cstheme="majorBidi"/>
      <w:color w:val="272727" w:themeColor="text1" w:themeTint="D8"/>
    </w:rPr>
  </w:style>
  <w:style w:type="paragraph" w:styleId="Title">
    <w:name w:val="Title"/>
    <w:basedOn w:val="Normal"/>
    <w:next w:val="Normal"/>
    <w:link w:val="TitleChar"/>
    <w:uiPriority w:val="10"/>
    <w:qFormat/>
    <w:rsid w:val="00032B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2B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2B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2B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2BFA"/>
    <w:pPr>
      <w:spacing w:before="160"/>
      <w:jc w:val="center"/>
    </w:pPr>
    <w:rPr>
      <w:i/>
      <w:iCs/>
      <w:color w:val="404040" w:themeColor="text1" w:themeTint="BF"/>
    </w:rPr>
  </w:style>
  <w:style w:type="character" w:customStyle="1" w:styleId="QuoteChar">
    <w:name w:val="Quote Char"/>
    <w:basedOn w:val="DefaultParagraphFont"/>
    <w:link w:val="Quote"/>
    <w:uiPriority w:val="29"/>
    <w:rsid w:val="00032BFA"/>
    <w:rPr>
      <w:i/>
      <w:iCs/>
      <w:color w:val="404040" w:themeColor="text1" w:themeTint="BF"/>
    </w:rPr>
  </w:style>
  <w:style w:type="paragraph" w:styleId="ListParagraph">
    <w:name w:val="List Paragraph"/>
    <w:basedOn w:val="Normal"/>
    <w:uiPriority w:val="34"/>
    <w:qFormat/>
    <w:rsid w:val="00032BFA"/>
    <w:pPr>
      <w:ind w:left="720"/>
      <w:contextualSpacing/>
    </w:pPr>
  </w:style>
  <w:style w:type="character" w:styleId="IntenseEmphasis">
    <w:name w:val="Intense Emphasis"/>
    <w:basedOn w:val="DefaultParagraphFont"/>
    <w:uiPriority w:val="21"/>
    <w:qFormat/>
    <w:rsid w:val="00032BFA"/>
    <w:rPr>
      <w:i/>
      <w:iCs/>
      <w:color w:val="0F4761" w:themeColor="accent1" w:themeShade="BF"/>
    </w:rPr>
  </w:style>
  <w:style w:type="paragraph" w:styleId="IntenseQuote">
    <w:name w:val="Intense Quote"/>
    <w:basedOn w:val="Normal"/>
    <w:next w:val="Normal"/>
    <w:link w:val="IntenseQuoteChar"/>
    <w:uiPriority w:val="30"/>
    <w:qFormat/>
    <w:rsid w:val="00032B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2BFA"/>
    <w:rPr>
      <w:i/>
      <w:iCs/>
      <w:color w:val="0F4761" w:themeColor="accent1" w:themeShade="BF"/>
    </w:rPr>
  </w:style>
  <w:style w:type="character" w:styleId="IntenseReference">
    <w:name w:val="Intense Reference"/>
    <w:basedOn w:val="DefaultParagraphFont"/>
    <w:uiPriority w:val="32"/>
    <w:qFormat/>
    <w:rsid w:val="00032BFA"/>
    <w:rPr>
      <w:b/>
      <w:bCs/>
      <w:smallCaps/>
      <w:color w:val="0F4761" w:themeColor="accent1" w:themeShade="BF"/>
      <w:spacing w:val="5"/>
    </w:rPr>
  </w:style>
  <w:style w:type="character" w:styleId="Hyperlink">
    <w:name w:val="Hyperlink"/>
    <w:basedOn w:val="DefaultParagraphFont"/>
    <w:uiPriority w:val="99"/>
    <w:unhideWhenUsed/>
    <w:rsid w:val="00032BFA"/>
    <w:rPr>
      <w:color w:val="467886" w:themeColor="hyperlink"/>
      <w:u w:val="single"/>
    </w:rPr>
  </w:style>
  <w:style w:type="character" w:styleId="UnresolvedMention">
    <w:name w:val="Unresolved Mention"/>
    <w:basedOn w:val="DefaultParagraphFont"/>
    <w:uiPriority w:val="99"/>
    <w:semiHidden/>
    <w:unhideWhenUsed/>
    <w:rsid w:val="00032B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rl.org/news/memorial-joseph-z-nitecki-1922-2017/" TargetMode="External"/><Relationship Id="rId5" Type="http://schemas.openxmlformats.org/officeDocument/2006/relationships/hyperlink" Target="https://en.wikipedia.org/wiki/University_of_Chicago_Graduate_Library_School"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466</Words>
  <Characters>3732</Characters>
  <Application>Microsoft Office Word</Application>
  <DocSecurity>0</DocSecurity>
  <Lines>311</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Kathleen McCook</cp:lastModifiedBy>
  <cp:revision>2</cp:revision>
  <cp:lastPrinted>2026-01-25T04:34:00Z</cp:lastPrinted>
  <dcterms:created xsi:type="dcterms:W3CDTF">2026-01-26T00:50:00Z</dcterms:created>
  <dcterms:modified xsi:type="dcterms:W3CDTF">2026-01-26T00:50:00Z</dcterms:modified>
</cp:coreProperties>
</file>