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7BBA5" w14:textId="7230BB20" w:rsidR="00FB52F2" w:rsidRDefault="00000000">
      <w:pPr>
        <w:spacing w:after="139" w:line="259" w:lineRule="auto"/>
        <w:ind w:left="-5"/>
      </w:pPr>
      <w:r>
        <w:rPr>
          <w:b/>
        </w:rPr>
        <w:t>Dr. Lester Asheim</w:t>
      </w:r>
      <w:r>
        <w:t xml:space="preserve"> (1914 – 1997) </w:t>
      </w:r>
    </w:p>
    <w:p w14:paraId="2AA667A8" w14:textId="77777777" w:rsidR="00FB52F2" w:rsidRDefault="00000000">
      <w:pPr>
        <w:spacing w:after="137" w:line="259" w:lineRule="auto"/>
        <w:ind w:left="0" w:firstLine="0"/>
      </w:pPr>
      <w:r>
        <w:t xml:space="preserve"> </w:t>
      </w:r>
    </w:p>
    <w:p w14:paraId="4CE37325" w14:textId="77777777" w:rsidR="00FB52F2" w:rsidRDefault="00000000">
      <w:pPr>
        <w:spacing w:after="74" w:line="259" w:lineRule="auto"/>
        <w:ind w:left="76" w:firstLine="0"/>
        <w:jc w:val="center"/>
      </w:pPr>
      <w:r>
        <w:rPr>
          <w:noProof/>
        </w:rPr>
        <w:drawing>
          <wp:inline distT="0" distB="0" distL="0" distR="0" wp14:anchorId="684EAE60" wp14:editId="2D849089">
            <wp:extent cx="1549400" cy="2387600"/>
            <wp:effectExtent l="0" t="0" r="0" b="0"/>
            <wp:docPr id="128" name="Picture 128"/>
            <wp:cNvGraphicFramePr/>
            <a:graphic xmlns:a="http://schemas.openxmlformats.org/drawingml/2006/main">
              <a:graphicData uri="http://schemas.openxmlformats.org/drawingml/2006/picture">
                <pic:pic xmlns:pic="http://schemas.openxmlformats.org/drawingml/2006/picture">
                  <pic:nvPicPr>
                    <pic:cNvPr id="128" name="Picture 128"/>
                    <pic:cNvPicPr/>
                  </pic:nvPicPr>
                  <pic:blipFill>
                    <a:blip r:embed="rId5"/>
                    <a:stretch>
                      <a:fillRect/>
                    </a:stretch>
                  </pic:blipFill>
                  <pic:spPr>
                    <a:xfrm>
                      <a:off x="0" y="0"/>
                      <a:ext cx="1549400" cy="2387600"/>
                    </a:xfrm>
                    <a:prstGeom prst="rect">
                      <a:avLst/>
                    </a:prstGeom>
                  </pic:spPr>
                </pic:pic>
              </a:graphicData>
            </a:graphic>
          </wp:inline>
        </w:drawing>
      </w:r>
      <w:r>
        <w:t xml:space="preserve"> </w:t>
      </w:r>
    </w:p>
    <w:p w14:paraId="4CC5277C" w14:textId="77777777" w:rsidR="00FB52F2" w:rsidRDefault="00000000">
      <w:pPr>
        <w:spacing w:after="139" w:line="259" w:lineRule="auto"/>
        <w:ind w:left="0" w:firstLine="0"/>
      </w:pPr>
      <w:r>
        <w:t xml:space="preserve"> </w:t>
      </w:r>
    </w:p>
    <w:p w14:paraId="4288A01B" w14:textId="77777777" w:rsidR="00FB52F2" w:rsidRDefault="00000000">
      <w:pPr>
        <w:spacing w:after="9"/>
        <w:ind w:left="-5"/>
      </w:pPr>
      <w:r>
        <w:t xml:space="preserve">Dr. Lester Asheim  was on the faculty of LIS programs at </w:t>
      </w:r>
      <w:hyperlink r:id="rId6">
        <w:r>
          <w:t xml:space="preserve"> </w:t>
        </w:r>
      </w:hyperlink>
      <w:hyperlink r:id="rId7">
        <w:r>
          <w:rPr>
            <w:color w:val="467886"/>
            <w:u w:val="single" w:color="467886"/>
          </w:rPr>
          <w:t>University of Chicago Graduate Library</w:t>
        </w:r>
      </w:hyperlink>
      <w:hyperlink r:id="rId8">
        <w:r>
          <w:rPr>
            <w:color w:val="467886"/>
          </w:rPr>
          <w:t xml:space="preserve"> </w:t>
        </w:r>
      </w:hyperlink>
    </w:p>
    <w:p w14:paraId="0E730068" w14:textId="77777777" w:rsidR="00FB52F2" w:rsidRDefault="00000000">
      <w:pPr>
        <w:ind w:left="-5" w:right="90"/>
      </w:pPr>
      <w:hyperlink r:id="rId9">
        <w:r>
          <w:rPr>
            <w:color w:val="467886"/>
            <w:u w:val="single" w:color="467886"/>
          </w:rPr>
          <w:t>School</w:t>
        </w:r>
      </w:hyperlink>
      <w:hyperlink r:id="rId10">
        <w:r>
          <w:t xml:space="preserve"> </w:t>
        </w:r>
      </w:hyperlink>
      <w:r>
        <w:t xml:space="preserve">and the University of North Carolina and held positions in the American Library Association (ALA). He was included among the "100 most important leaders we had in the 20th century" by the American Library Association.  </w:t>
      </w:r>
    </w:p>
    <w:p w14:paraId="6CE34C07" w14:textId="77777777" w:rsidR="00FB52F2" w:rsidRDefault="00000000">
      <w:pPr>
        <w:ind w:left="-5"/>
      </w:pPr>
      <w:r>
        <w:t>Lester Asheim was born on January 22, 1914, in Spokane, Washington. His family moved to Seattle, which is where he grew up until he went to the</w:t>
      </w:r>
      <w:hyperlink r:id="rId11">
        <w:r>
          <w:t xml:space="preserve"> </w:t>
        </w:r>
      </w:hyperlink>
      <w:hyperlink r:id="rId12">
        <w:r>
          <w:rPr>
            <w:color w:val="467886"/>
            <w:u w:val="single" w:color="467886"/>
          </w:rPr>
          <w:t>University of Washington</w:t>
        </w:r>
      </w:hyperlink>
      <w:hyperlink r:id="rId13">
        <w:r>
          <w:t xml:space="preserve"> </w:t>
        </w:r>
      </w:hyperlink>
      <w:r>
        <w:t xml:space="preserve">where he earned two undergraduate degrees, one in English in 1936, and another in Librarianship in 1937. He also earned his master’s in American literature in 1941 from the same institution. </w:t>
      </w:r>
    </w:p>
    <w:p w14:paraId="66E895DC" w14:textId="77777777" w:rsidR="00FB52F2" w:rsidRDefault="00000000">
      <w:pPr>
        <w:spacing w:after="136" w:line="259" w:lineRule="auto"/>
        <w:ind w:left="0" w:firstLine="0"/>
      </w:pPr>
      <w:r>
        <w:t xml:space="preserve">  </w:t>
      </w:r>
    </w:p>
    <w:p w14:paraId="03CA19BA" w14:textId="77777777" w:rsidR="00FB52F2" w:rsidRDefault="00000000">
      <w:pPr>
        <w:ind w:left="-5" w:right="81"/>
      </w:pPr>
      <w:r>
        <w:t>When the United States entered World War II, Asheim joined the</w:t>
      </w:r>
      <w:hyperlink r:id="rId14">
        <w:r>
          <w:t xml:space="preserve"> </w:t>
        </w:r>
      </w:hyperlink>
      <w:hyperlink r:id="rId15">
        <w:r>
          <w:rPr>
            <w:color w:val="467886"/>
            <w:u w:val="single" w:color="467886"/>
          </w:rPr>
          <w:t>Army Signal Corps</w:t>
        </w:r>
      </w:hyperlink>
      <w:hyperlink r:id="rId16">
        <w:r>
          <w:t xml:space="preserve"> </w:t>
        </w:r>
      </w:hyperlink>
      <w:r>
        <w:t>for three years. After his tour of duty, Asheim attended the</w:t>
      </w:r>
      <w:hyperlink r:id="rId17">
        <w:r>
          <w:t xml:space="preserve"> </w:t>
        </w:r>
      </w:hyperlink>
      <w:hyperlink r:id="rId18">
        <w:r>
          <w:rPr>
            <w:color w:val="467886"/>
            <w:u w:val="single" w:color="467886"/>
          </w:rPr>
          <w:t>University of Chicago</w:t>
        </w:r>
      </w:hyperlink>
      <w:hyperlink r:id="rId19">
        <w:r>
          <w:t>.</w:t>
        </w:r>
      </w:hyperlink>
      <w:r>
        <w:t xml:space="preserve"> He earned his Ph.D. in librarianship from the university's graduate program in 1949. His dissertation, </w:t>
      </w:r>
      <w:r>
        <w:rPr>
          <w:i/>
        </w:rPr>
        <w:t>From Book to Film,</w:t>
      </w:r>
      <w:r>
        <w:t xml:space="preserve"> was the subject of an analysis in </w:t>
      </w:r>
      <w:r>
        <w:rPr>
          <w:i/>
        </w:rPr>
        <w:t>Hollywood Quarterly.</w:t>
      </w:r>
      <w:r>
        <w:t xml:space="preserve">   </w:t>
      </w:r>
    </w:p>
    <w:p w14:paraId="7B49B142" w14:textId="77777777" w:rsidR="00FB52F2" w:rsidRDefault="00000000">
      <w:pPr>
        <w:ind w:left="-5"/>
      </w:pPr>
      <w:r>
        <w:t xml:space="preserve">Dr. Asheim's first faculty position was at the University of Chicago, which started in 1948 while he was still attaining his Ph.D. He became dean in 1952 and held the position until he left the school in 1961. </w:t>
      </w:r>
    </w:p>
    <w:p w14:paraId="55223620" w14:textId="77777777" w:rsidR="00FB52F2" w:rsidRDefault="00000000">
      <w:pPr>
        <w:ind w:left="-5"/>
      </w:pPr>
      <w:r>
        <w:t>From 1961 until 1971 he held two different positions with the</w:t>
      </w:r>
      <w:hyperlink r:id="rId20">
        <w:r>
          <w:t xml:space="preserve"> </w:t>
        </w:r>
      </w:hyperlink>
      <w:hyperlink r:id="rId21">
        <w:r>
          <w:rPr>
            <w:color w:val="467886"/>
            <w:u w:val="single" w:color="467886"/>
          </w:rPr>
          <w:t>American Library Association</w:t>
        </w:r>
      </w:hyperlink>
      <w:hyperlink r:id="rId22">
        <w:r>
          <w:t xml:space="preserve"> </w:t>
        </w:r>
      </w:hyperlink>
      <w:r>
        <w:t xml:space="preserve">(ALA). </w:t>
      </w:r>
      <w:proofErr w:type="gramStart"/>
      <w:r>
        <w:t>His</w:t>
      </w:r>
      <w:proofErr w:type="gramEnd"/>
      <w:r>
        <w:t xml:space="preserve"> first was director of international relations until 1966, then he moved on to be the director of the ALA's office for library education. </w:t>
      </w:r>
    </w:p>
    <w:p w14:paraId="1C833AED" w14:textId="77777777" w:rsidR="00FB52F2" w:rsidRDefault="00000000">
      <w:pPr>
        <w:ind w:left="-5"/>
      </w:pPr>
      <w:r>
        <w:t>Dr.  Asheim left the ALA in 1971 to return to the University of Chicago as a faculty member. In 1975 he accepted a position as a faculty member at the</w:t>
      </w:r>
      <w:hyperlink r:id="rId23">
        <w:r>
          <w:t xml:space="preserve"> </w:t>
        </w:r>
      </w:hyperlink>
      <w:hyperlink r:id="rId24">
        <w:r>
          <w:rPr>
            <w:color w:val="467886"/>
            <w:u w:val="single" w:color="467886"/>
          </w:rPr>
          <w:t>University of North Carolina</w:t>
        </w:r>
      </w:hyperlink>
      <w:hyperlink r:id="rId25">
        <w:r>
          <w:t>.</w:t>
        </w:r>
      </w:hyperlink>
      <w:r>
        <w:t xml:space="preserve"> He remained at the School of Information and Library Science until his retirement in 1984. His papers are archived at the Southern Historical Collection of the</w:t>
      </w:r>
      <w:hyperlink r:id="rId26">
        <w:r>
          <w:t xml:space="preserve"> </w:t>
        </w:r>
      </w:hyperlink>
      <w:hyperlink r:id="rId27">
        <w:r>
          <w:rPr>
            <w:color w:val="467886"/>
            <w:u w:val="single" w:color="467886"/>
          </w:rPr>
          <w:t>Louis Round Wilson Library</w:t>
        </w:r>
      </w:hyperlink>
      <w:hyperlink r:id="rId28">
        <w:r>
          <w:t xml:space="preserve"> </w:t>
        </w:r>
      </w:hyperlink>
      <w:r>
        <w:t xml:space="preserve">on the University of North Carolina at the Chapel Hill campus. </w:t>
      </w:r>
    </w:p>
    <w:p w14:paraId="71784CA5" w14:textId="77777777" w:rsidR="00FB52F2" w:rsidRDefault="00000000">
      <w:pPr>
        <w:ind w:left="-5"/>
      </w:pPr>
      <w:r>
        <w:lastRenderedPageBreak/>
        <w:t xml:space="preserve">Dr. Asheim died on July 1, 1997, in Chapel Hill, North Carolina.  </w:t>
      </w:r>
    </w:p>
    <w:p w14:paraId="2F2138C6" w14:textId="77777777" w:rsidR="00FB52F2" w:rsidRDefault="00000000">
      <w:pPr>
        <w:spacing w:after="136" w:line="259" w:lineRule="auto"/>
        <w:ind w:left="0" w:firstLine="0"/>
      </w:pPr>
      <w:r>
        <w:t xml:space="preserve"> </w:t>
      </w:r>
    </w:p>
    <w:p w14:paraId="288BCDE3" w14:textId="77777777" w:rsidR="00FB52F2" w:rsidRDefault="00000000">
      <w:pPr>
        <w:spacing w:after="139" w:line="259" w:lineRule="auto"/>
        <w:ind w:left="-5"/>
      </w:pPr>
      <w:r>
        <w:rPr>
          <w:b/>
        </w:rPr>
        <w:t xml:space="preserve">Contribution to library science </w:t>
      </w:r>
    </w:p>
    <w:p w14:paraId="16663BA8" w14:textId="77777777" w:rsidR="00FB52F2" w:rsidRDefault="00000000">
      <w:pPr>
        <w:ind w:left="-5"/>
      </w:pPr>
      <w:r>
        <w:t>Asheim made some of the most important contributions in Library science through his work on censorship in the library atmosphere. Asheim was an active librarian in a time of great growth in the library science community. His most famous article entitled "</w:t>
      </w:r>
      <w:hyperlink r:id="rId29">
        <w:r>
          <w:rPr>
            <w:color w:val="467886"/>
            <w:u w:val="single" w:color="467886"/>
          </w:rPr>
          <w:t>Not Censorship, But Selection</w:t>
        </w:r>
      </w:hyperlink>
      <w:hyperlink r:id="rId30">
        <w:r>
          <w:t xml:space="preserve"> </w:t>
        </w:r>
      </w:hyperlink>
      <w:r>
        <w:t>has become as ingrained to library science as the</w:t>
      </w:r>
      <w:hyperlink r:id="rId31">
        <w:r>
          <w:t xml:space="preserve"> </w:t>
        </w:r>
      </w:hyperlink>
      <w:hyperlink r:id="rId32">
        <w:r>
          <w:rPr>
            <w:color w:val="467886"/>
            <w:u w:val="single" w:color="467886"/>
          </w:rPr>
          <w:t>five laws of Ranganathan</w:t>
        </w:r>
      </w:hyperlink>
      <w:hyperlink r:id="rId33">
        <w:r>
          <w:t>.</w:t>
        </w:r>
      </w:hyperlink>
      <w:r>
        <w:t xml:space="preserve">  </w:t>
      </w:r>
    </w:p>
    <w:p w14:paraId="6B0B6CBA" w14:textId="77777777" w:rsidR="00FB52F2" w:rsidRDefault="00000000">
      <w:pPr>
        <w:ind w:left="-5"/>
      </w:pPr>
      <w:r>
        <w:t xml:space="preserve">Asheim's article articulated the difference between censorship and selection in several parts that address each of the problems that were associated with collection continuation. He presents and advocates several rules that librarians should follow in deciding what materials to include and exclude in their libraries' collections. </w:t>
      </w:r>
    </w:p>
    <w:p w14:paraId="30570D76" w14:textId="77777777" w:rsidR="00FB52F2" w:rsidRDefault="00000000">
      <w:pPr>
        <w:ind w:left="-5"/>
      </w:pPr>
      <w:r>
        <w:t xml:space="preserve">Asheim's article is still cited by library science community decades later when dealing with the problems of cyber materials. The article "Lester Asheim in Cyberspace: A tribute to Sound reasoning" by June Pinnell-Stephens takes Asheim's arguments and applies them to the cyber age. </w:t>
      </w:r>
    </w:p>
    <w:p w14:paraId="16AC454E" w14:textId="77777777" w:rsidR="00FB52F2" w:rsidRDefault="00000000">
      <w:pPr>
        <w:spacing w:after="136" w:line="259" w:lineRule="auto"/>
        <w:ind w:left="0" w:firstLine="0"/>
      </w:pPr>
      <w:r>
        <w:t xml:space="preserve"> </w:t>
      </w:r>
    </w:p>
    <w:p w14:paraId="69EB8837" w14:textId="77777777" w:rsidR="00FB52F2" w:rsidRDefault="00000000">
      <w:pPr>
        <w:spacing w:after="138" w:line="259" w:lineRule="auto"/>
        <w:ind w:left="-5"/>
      </w:pPr>
      <w:r>
        <w:rPr>
          <w:b/>
          <w:u w:val="single" w:color="000000"/>
        </w:rPr>
        <w:t>Publications.</w:t>
      </w:r>
      <w:r>
        <w:rPr>
          <w:b/>
        </w:rPr>
        <w:t xml:space="preserve"> </w:t>
      </w:r>
    </w:p>
    <w:p w14:paraId="0BD59FBE" w14:textId="77777777" w:rsidR="00FB52F2" w:rsidRDefault="00000000">
      <w:pPr>
        <w:numPr>
          <w:ilvl w:val="0"/>
          <w:numId w:val="1"/>
        </w:numPr>
        <w:spacing w:after="160" w:line="239" w:lineRule="auto"/>
        <w:ind w:hanging="360"/>
      </w:pPr>
      <w:r>
        <w:t xml:space="preserve">Asheim, Lester, ed. </w:t>
      </w:r>
      <w:r>
        <w:rPr>
          <w:i/>
        </w:rPr>
        <w:t>A Forum on the Public Library Inquiry: The Conference at the University of Chicago Graduate Library School August 8-13.1949.</w:t>
      </w:r>
      <w:r>
        <w:t xml:space="preserve"> Oxford University Press: Columbia University Press; 1950. </w:t>
      </w:r>
    </w:p>
    <w:p w14:paraId="1D5DF5DF" w14:textId="77777777" w:rsidR="00FB52F2" w:rsidRDefault="00000000">
      <w:pPr>
        <w:numPr>
          <w:ilvl w:val="0"/>
          <w:numId w:val="1"/>
        </w:numPr>
        <w:ind w:hanging="360"/>
      </w:pPr>
      <w:r>
        <w:t xml:space="preserve">Asheim, Lester, "From Book to Film." </w:t>
      </w:r>
      <w:r>
        <w:rPr>
          <w:i/>
        </w:rPr>
        <w:t>Hollywood Quarterly</w:t>
      </w:r>
      <w:r>
        <w:t xml:space="preserve"> Vol. 5, No. 3 (Spring, 1951), pp. 289-304. </w:t>
      </w:r>
    </w:p>
    <w:p w14:paraId="38AE282E" w14:textId="77777777" w:rsidR="00FB52F2" w:rsidRDefault="00000000">
      <w:pPr>
        <w:numPr>
          <w:ilvl w:val="0"/>
          <w:numId w:val="1"/>
        </w:numPr>
        <w:ind w:hanging="360"/>
      </w:pPr>
      <w:r>
        <w:t>Asheim, Lester (September 1953).</w:t>
      </w:r>
      <w:hyperlink r:id="rId34">
        <w:r>
          <w:rPr>
            <w:i/>
          </w:rPr>
          <w:t xml:space="preserve"> </w:t>
        </w:r>
      </w:hyperlink>
      <w:hyperlink r:id="rId35">
        <w:r>
          <w:rPr>
            <w:i/>
            <w:color w:val="467886"/>
            <w:u w:val="single" w:color="467886"/>
          </w:rPr>
          <w:t>"Not Censorship But Selection"</w:t>
        </w:r>
      </w:hyperlink>
      <w:hyperlink r:id="rId36">
        <w:r>
          <w:rPr>
            <w:i/>
          </w:rPr>
          <w:t>.</w:t>
        </w:r>
      </w:hyperlink>
      <w:r>
        <w:rPr>
          <w:i/>
        </w:rPr>
        <w:t xml:space="preserve"> Wilson Library Bulletin. </w:t>
      </w:r>
      <w:r>
        <w:rPr>
          <w:b/>
          <w:i/>
        </w:rPr>
        <w:t>28</w:t>
      </w:r>
      <w:r>
        <w:rPr>
          <w:i/>
        </w:rPr>
        <w:t>: 63–67.</w:t>
      </w:r>
      <w:r>
        <w:t xml:space="preserve"> </w:t>
      </w:r>
    </w:p>
    <w:p w14:paraId="0C484115" w14:textId="77777777" w:rsidR="00FB52F2" w:rsidRDefault="00000000">
      <w:pPr>
        <w:numPr>
          <w:ilvl w:val="0"/>
          <w:numId w:val="1"/>
        </w:numPr>
        <w:ind w:hanging="360"/>
      </w:pPr>
      <w:r>
        <w:t xml:space="preserve">Asheim, Lester E. "Training needs of librarians doing adult education work." </w:t>
      </w:r>
      <w:r>
        <w:rPr>
          <w:i/>
        </w:rPr>
        <w:t>The Library Quarterly</w:t>
      </w:r>
      <w:r>
        <w:t xml:space="preserve">. 1956:153-154. </w:t>
      </w:r>
    </w:p>
    <w:p w14:paraId="4AF58A56" w14:textId="77777777" w:rsidR="00FB52F2" w:rsidRDefault="00000000">
      <w:pPr>
        <w:numPr>
          <w:ilvl w:val="0"/>
          <w:numId w:val="1"/>
        </w:numPr>
        <w:spacing w:after="160" w:line="239" w:lineRule="auto"/>
        <w:ind w:hanging="360"/>
      </w:pPr>
      <w:r>
        <w:t xml:space="preserve">Asheim L. </w:t>
      </w:r>
      <w:r>
        <w:rPr>
          <w:i/>
        </w:rPr>
        <w:t>The Humanities and the Library: Problems in the Interpretation Evaluation and Use of Library Materials.</w:t>
      </w:r>
      <w:r>
        <w:t xml:space="preserve"> Chicago: American Library Association; 1957. </w:t>
      </w:r>
    </w:p>
    <w:p w14:paraId="48C8D890" w14:textId="77777777" w:rsidR="00FB52F2" w:rsidRDefault="00000000">
      <w:pPr>
        <w:numPr>
          <w:ilvl w:val="0"/>
          <w:numId w:val="1"/>
        </w:numPr>
        <w:ind w:hanging="360"/>
      </w:pPr>
      <w:r>
        <w:t xml:space="preserve">Asheim, L. E. (1983). Selection and censorship: a reappraisal. </w:t>
      </w:r>
      <w:r>
        <w:rPr>
          <w:i/>
        </w:rPr>
        <w:t>Wilson Library Bulletin</w:t>
      </w:r>
      <w:r>
        <w:t xml:space="preserve">, 58, 180–184. </w:t>
      </w:r>
    </w:p>
    <w:p w14:paraId="5C28E58D" w14:textId="77777777" w:rsidR="00FB52F2" w:rsidRDefault="00000000">
      <w:pPr>
        <w:numPr>
          <w:ilvl w:val="0"/>
          <w:numId w:val="1"/>
        </w:numPr>
        <w:ind w:hanging="360"/>
      </w:pPr>
      <w:r>
        <w:t xml:space="preserve">Asheim L.  Library of Congress. </w:t>
      </w:r>
      <w:r>
        <w:rPr>
          <w:i/>
        </w:rPr>
        <w:t>The Reader-Viewer-Listener: An Essay in Communication.</w:t>
      </w:r>
      <w:r>
        <w:t xml:space="preserve"> Washington: Library of Congress; 1987. </w:t>
      </w:r>
    </w:p>
    <w:p w14:paraId="27FB38E0" w14:textId="77777777" w:rsidR="00FB52F2" w:rsidRDefault="00000000">
      <w:pPr>
        <w:spacing w:after="136" w:line="259" w:lineRule="auto"/>
        <w:ind w:left="0" w:firstLine="0"/>
      </w:pPr>
      <w:r>
        <w:t xml:space="preserve"> </w:t>
      </w:r>
    </w:p>
    <w:p w14:paraId="6BC1BD5E" w14:textId="77777777" w:rsidR="00FB52F2" w:rsidRDefault="00000000">
      <w:pPr>
        <w:spacing w:after="139" w:line="259" w:lineRule="auto"/>
        <w:ind w:left="0" w:firstLine="0"/>
      </w:pPr>
      <w:r>
        <w:t xml:space="preserve"> </w:t>
      </w:r>
    </w:p>
    <w:p w14:paraId="028AB0BE" w14:textId="77777777" w:rsidR="00FB52F2" w:rsidRDefault="00000000">
      <w:pPr>
        <w:spacing w:after="139" w:line="259" w:lineRule="auto"/>
        <w:ind w:left="0" w:firstLine="0"/>
      </w:pPr>
      <w:r>
        <w:t xml:space="preserve"> </w:t>
      </w:r>
    </w:p>
    <w:p w14:paraId="1DAB2A97" w14:textId="77777777" w:rsidR="00FB52F2" w:rsidRDefault="00000000">
      <w:pPr>
        <w:spacing w:after="136" w:line="259" w:lineRule="auto"/>
        <w:ind w:left="720" w:firstLine="0"/>
      </w:pPr>
      <w:r>
        <w:t xml:space="preserve"> </w:t>
      </w:r>
    </w:p>
    <w:p w14:paraId="4A8D93DC" w14:textId="77777777" w:rsidR="00FB52F2" w:rsidRDefault="00000000">
      <w:pPr>
        <w:spacing w:after="0" w:line="259" w:lineRule="auto"/>
        <w:ind w:left="720" w:firstLine="0"/>
      </w:pPr>
      <w:r>
        <w:lastRenderedPageBreak/>
        <w:t xml:space="preserve"> </w:t>
      </w:r>
    </w:p>
    <w:p w14:paraId="346E47D3" w14:textId="77777777" w:rsidR="00FB52F2" w:rsidRDefault="00000000">
      <w:pPr>
        <w:pStyle w:val="Heading1"/>
        <w:ind w:left="-5"/>
      </w:pPr>
      <w:r>
        <w:t>Awards</w:t>
      </w:r>
      <w:r>
        <w:rPr>
          <w:u w:val="none"/>
        </w:rPr>
        <w:t xml:space="preserve"> </w:t>
      </w:r>
    </w:p>
    <w:p w14:paraId="05C62885" w14:textId="77777777" w:rsidR="00FB52F2" w:rsidRDefault="00000000">
      <w:pPr>
        <w:ind w:left="-5"/>
      </w:pPr>
      <w:r>
        <w:t xml:space="preserve">Professor Asheim received many awards during his lifetime. These included: </w:t>
      </w:r>
    </w:p>
    <w:p w14:paraId="1E0D3901" w14:textId="77777777" w:rsidR="00FB52F2" w:rsidRDefault="00000000">
      <w:pPr>
        <w:numPr>
          <w:ilvl w:val="0"/>
          <w:numId w:val="2"/>
        </w:numPr>
        <w:ind w:hanging="360"/>
      </w:pPr>
      <w:r>
        <w:t xml:space="preserve">University of Washington Distinguished Alumni Award in 1966. </w:t>
      </w:r>
    </w:p>
    <w:p w14:paraId="7C50A829" w14:textId="77777777" w:rsidR="00FB52F2" w:rsidRDefault="00000000">
      <w:pPr>
        <w:numPr>
          <w:ilvl w:val="0"/>
          <w:numId w:val="2"/>
        </w:numPr>
        <w:ind w:hanging="360"/>
      </w:pPr>
      <w:hyperlink r:id="rId37">
        <w:r>
          <w:rPr>
            <w:color w:val="467886"/>
            <w:u w:val="single" w:color="467886"/>
          </w:rPr>
          <w:t>Illinois Library Association</w:t>
        </w:r>
      </w:hyperlink>
      <w:hyperlink r:id="rId38">
        <w:r>
          <w:t xml:space="preserve"> </w:t>
        </w:r>
      </w:hyperlink>
      <w:r>
        <w:t xml:space="preserve">Intellectual Freedom Award in 1966. </w:t>
      </w:r>
    </w:p>
    <w:p w14:paraId="3D503411" w14:textId="77777777" w:rsidR="00FB52F2" w:rsidRDefault="00000000">
      <w:pPr>
        <w:numPr>
          <w:ilvl w:val="0"/>
          <w:numId w:val="2"/>
        </w:numPr>
        <w:ind w:hanging="360"/>
      </w:pPr>
      <w:hyperlink r:id="rId39">
        <w:r>
          <w:rPr>
            <w:color w:val="467886"/>
            <w:u w:val="single" w:color="467886"/>
          </w:rPr>
          <w:t>Beta Phi Mu Award</w:t>
        </w:r>
      </w:hyperlink>
      <w:hyperlink r:id="rId40">
        <w:r>
          <w:t xml:space="preserve"> </w:t>
        </w:r>
      </w:hyperlink>
      <w:r>
        <w:t xml:space="preserve">for Distinguished Service to Education for Librarianship in 1973. </w:t>
      </w:r>
    </w:p>
    <w:p w14:paraId="48EA3DBA" w14:textId="77777777" w:rsidR="00FB52F2" w:rsidRDefault="00000000">
      <w:pPr>
        <w:numPr>
          <w:ilvl w:val="0"/>
          <w:numId w:val="2"/>
        </w:numPr>
        <w:ind w:hanging="360"/>
      </w:pPr>
      <w:r>
        <w:t>The</w:t>
      </w:r>
      <w:hyperlink r:id="rId41">
        <w:r>
          <w:t xml:space="preserve"> </w:t>
        </w:r>
      </w:hyperlink>
      <w:hyperlink r:id="rId42">
        <w:r>
          <w:rPr>
            <w:color w:val="467886"/>
            <w:u w:val="single" w:color="467886"/>
          </w:rPr>
          <w:t>Joseph W. Lippincott</w:t>
        </w:r>
      </w:hyperlink>
      <w:hyperlink r:id="rId43">
        <w:r>
          <w:t xml:space="preserve"> </w:t>
        </w:r>
      </w:hyperlink>
      <w:r>
        <w:t xml:space="preserve">Award from the American Library Association in 1976. </w:t>
      </w:r>
    </w:p>
    <w:p w14:paraId="5D4EE255" w14:textId="77777777" w:rsidR="00FB52F2" w:rsidRDefault="00000000">
      <w:pPr>
        <w:numPr>
          <w:ilvl w:val="0"/>
          <w:numId w:val="2"/>
        </w:numPr>
        <w:spacing w:after="138" w:line="259" w:lineRule="auto"/>
        <w:ind w:hanging="360"/>
      </w:pPr>
      <w:hyperlink r:id="rId44">
        <w:r>
          <w:rPr>
            <w:color w:val="467886"/>
            <w:u w:val="single" w:color="467886"/>
          </w:rPr>
          <w:t>American Library Association Honorary Membership</w:t>
        </w:r>
      </w:hyperlink>
      <w:hyperlink r:id="rId45">
        <w:r>
          <w:t xml:space="preserve"> </w:t>
        </w:r>
      </w:hyperlink>
      <w:r>
        <w:t xml:space="preserve">in 1984. </w:t>
      </w:r>
    </w:p>
    <w:p w14:paraId="364DC7F2" w14:textId="77777777" w:rsidR="00FB52F2" w:rsidRDefault="00000000">
      <w:pPr>
        <w:numPr>
          <w:ilvl w:val="0"/>
          <w:numId w:val="2"/>
        </w:numPr>
        <w:ind w:hanging="360"/>
      </w:pPr>
      <w:r>
        <w:t>ALISE (</w:t>
      </w:r>
      <w:hyperlink r:id="rId46">
        <w:r>
          <w:rPr>
            <w:color w:val="467886"/>
            <w:u w:val="single" w:color="467886"/>
          </w:rPr>
          <w:t>Association for Library and Information Science Education</w:t>
        </w:r>
      </w:hyperlink>
      <w:hyperlink r:id="rId47">
        <w:r>
          <w:t>)</w:t>
        </w:r>
      </w:hyperlink>
      <w:r>
        <w:t xml:space="preserve"> Award for Professional contribution to Library and Information Science Education in 1992. </w:t>
      </w:r>
    </w:p>
    <w:p w14:paraId="60FC6C6C" w14:textId="77777777" w:rsidR="00FB52F2" w:rsidRDefault="00000000">
      <w:pPr>
        <w:spacing w:after="139" w:line="259" w:lineRule="auto"/>
        <w:ind w:left="720" w:firstLine="0"/>
      </w:pPr>
      <w:r>
        <w:t xml:space="preserve">  </w:t>
      </w:r>
    </w:p>
    <w:p w14:paraId="4ED85F73" w14:textId="77777777" w:rsidR="00FB52F2" w:rsidRDefault="00000000">
      <w:pPr>
        <w:ind w:left="-5"/>
      </w:pPr>
      <w:r>
        <w:t xml:space="preserve">In 1979, in honor of Asheim's 65th birthday, the festschrift, a collection of articles written in his </w:t>
      </w:r>
      <w:proofErr w:type="gramStart"/>
      <w:r>
        <w:t xml:space="preserve">honor,  </w:t>
      </w:r>
      <w:r>
        <w:rPr>
          <w:i/>
        </w:rPr>
        <w:t>As</w:t>
      </w:r>
      <w:proofErr w:type="gramEnd"/>
      <w:r>
        <w:rPr>
          <w:i/>
        </w:rPr>
        <w:t xml:space="preserve"> Much to Learn as to Teach,</w:t>
      </w:r>
      <w:r>
        <w:t xml:space="preserve"> was published.  </w:t>
      </w:r>
    </w:p>
    <w:p w14:paraId="5DD28E0D" w14:textId="77777777" w:rsidR="00FB52F2" w:rsidRDefault="00000000">
      <w:pPr>
        <w:spacing w:after="139" w:line="259" w:lineRule="auto"/>
        <w:ind w:left="0" w:firstLine="0"/>
      </w:pPr>
      <w:r>
        <w:t xml:space="preserve"> </w:t>
      </w:r>
    </w:p>
    <w:p w14:paraId="71A0694D" w14:textId="77777777" w:rsidR="00FB52F2" w:rsidRDefault="00000000">
      <w:pPr>
        <w:spacing w:after="139" w:line="259" w:lineRule="auto"/>
        <w:ind w:left="0" w:firstLine="0"/>
      </w:pPr>
      <w:r>
        <w:t xml:space="preserve"> </w:t>
      </w:r>
    </w:p>
    <w:p w14:paraId="31F4B459" w14:textId="77777777" w:rsidR="00FB52F2" w:rsidRDefault="00000000">
      <w:pPr>
        <w:pStyle w:val="Heading1"/>
        <w:ind w:left="-5"/>
      </w:pPr>
      <w:r>
        <w:t>Sources</w:t>
      </w:r>
      <w:r>
        <w:rPr>
          <w:u w:val="none"/>
        </w:rPr>
        <w:t xml:space="preserve"> </w:t>
      </w:r>
    </w:p>
    <w:p w14:paraId="13B77A19" w14:textId="77777777" w:rsidR="00FB52F2" w:rsidRDefault="00000000">
      <w:pPr>
        <w:spacing w:after="139" w:line="259" w:lineRule="auto"/>
        <w:ind w:left="0" w:firstLine="0"/>
      </w:pPr>
      <w:r>
        <w:rPr>
          <w:b/>
        </w:rPr>
        <w:t xml:space="preserve"> </w:t>
      </w:r>
    </w:p>
    <w:p w14:paraId="00D3DAAA" w14:textId="77777777" w:rsidR="00FB52F2" w:rsidRDefault="00000000">
      <w:pPr>
        <w:spacing w:after="160" w:line="239" w:lineRule="auto"/>
        <w:ind w:left="720" w:firstLine="0"/>
      </w:pPr>
      <w:r>
        <w:t xml:space="preserve">Joel M. Lee, and Beth A. Hamilton. 1979. </w:t>
      </w:r>
      <w:r>
        <w:rPr>
          <w:i/>
        </w:rPr>
        <w:t>As much to learn as to teach: essays in honor of Lester Asheim.</w:t>
      </w:r>
      <w:r>
        <w:t xml:space="preserve"> Hamden, Conn: </w:t>
      </w:r>
      <w:proofErr w:type="gramStart"/>
      <w:r>
        <w:t>Linnet .</w:t>
      </w:r>
      <w:proofErr w:type="gramEnd"/>
      <w:r>
        <w:t xml:space="preserve"> </w:t>
      </w:r>
    </w:p>
    <w:p w14:paraId="5A786D78" w14:textId="77777777" w:rsidR="00FB52F2" w:rsidRDefault="00000000">
      <w:pPr>
        <w:spacing w:after="160" w:line="239" w:lineRule="auto"/>
        <w:ind w:left="720" w:firstLine="0"/>
      </w:pPr>
      <w:proofErr w:type="spellStart"/>
      <w:r>
        <w:t>Kniffel</w:t>
      </w:r>
      <w:proofErr w:type="spellEnd"/>
      <w:r>
        <w:t>, L.; Sullivan, P.; McCormick, E. (1999).</w:t>
      </w:r>
      <w:r>
        <w:rPr>
          <w:i/>
        </w:rPr>
        <w:t xml:space="preserve"> "100 of the most important leaders we had in the 20th century". American Libraries. </w:t>
      </w:r>
      <w:r>
        <w:rPr>
          <w:b/>
          <w:i/>
        </w:rPr>
        <w:t>30</w:t>
      </w:r>
      <w:r>
        <w:rPr>
          <w:i/>
        </w:rPr>
        <w:t xml:space="preserve"> (11). American Library Association: 38</w:t>
      </w:r>
      <w:r>
        <w:t xml:space="preserve"> </w:t>
      </w:r>
    </w:p>
    <w:p w14:paraId="590C79E6" w14:textId="77777777" w:rsidR="00FB52F2" w:rsidRDefault="00000000">
      <w:pPr>
        <w:ind w:left="730"/>
      </w:pPr>
      <w:r>
        <w:t xml:space="preserve">University of North Carolina- UNC Libraries. Collection Number: 04775. Collection Title: </w:t>
      </w:r>
      <w:hyperlink r:id="rId48">
        <w:r>
          <w:rPr>
            <w:color w:val="467886"/>
            <w:u w:val="single" w:color="467886"/>
          </w:rPr>
          <w:t>Lester Eugene Asheim Papers, 1940s</w:t>
        </w:r>
      </w:hyperlink>
      <w:hyperlink r:id="rId49">
        <w:r>
          <w:rPr>
            <w:color w:val="467886"/>
            <w:u w:val="single" w:color="467886"/>
          </w:rPr>
          <w:t>-</w:t>
        </w:r>
      </w:hyperlink>
      <w:hyperlink r:id="rId50">
        <w:r>
          <w:rPr>
            <w:color w:val="467886"/>
            <w:u w:val="single" w:color="467886"/>
          </w:rPr>
          <w:t>1990s</w:t>
        </w:r>
      </w:hyperlink>
      <w:hyperlink r:id="rId51">
        <w:r>
          <w:t xml:space="preserve"> </w:t>
        </w:r>
      </w:hyperlink>
    </w:p>
    <w:p w14:paraId="4EAD41AC" w14:textId="77777777" w:rsidR="00FB52F2" w:rsidRDefault="00000000">
      <w:pPr>
        <w:ind w:left="730"/>
      </w:pPr>
      <w:r>
        <w:t xml:space="preserve"> Pinnell-Stephens, J. (October 2002). "Lester Asheim in Cyberspace: A Tribute </w:t>
      </w:r>
      <w:proofErr w:type="gramStart"/>
      <w:r>
        <w:t>To</w:t>
      </w:r>
      <w:proofErr w:type="gramEnd"/>
      <w:r>
        <w:t xml:space="preserve"> Sound Reasoning". </w:t>
      </w:r>
      <w:r>
        <w:rPr>
          <w:i/>
        </w:rPr>
        <w:t>American Libraries</w:t>
      </w:r>
      <w:r>
        <w:t xml:space="preserve">. </w:t>
      </w:r>
      <w:r>
        <w:rPr>
          <w:b/>
        </w:rPr>
        <w:t>33</w:t>
      </w:r>
      <w:r>
        <w:t xml:space="preserve"> (9): 70–72. </w:t>
      </w:r>
    </w:p>
    <w:p w14:paraId="67BD4A82" w14:textId="77777777" w:rsidR="00FB52F2" w:rsidRDefault="00000000">
      <w:pPr>
        <w:spacing w:after="138" w:line="259" w:lineRule="auto"/>
        <w:ind w:left="730"/>
      </w:pPr>
      <w:hyperlink r:id="rId52">
        <w:r>
          <w:rPr>
            <w:color w:val="467886"/>
            <w:u w:val="single" w:color="467886"/>
          </w:rPr>
          <w:t>Lester Asheim.</w:t>
        </w:r>
      </w:hyperlink>
      <w:hyperlink r:id="rId53">
        <w:r>
          <w:t xml:space="preserve"> </w:t>
        </w:r>
      </w:hyperlink>
      <w:r>
        <w:t xml:space="preserve">Wikipedia </w:t>
      </w:r>
    </w:p>
    <w:p w14:paraId="63E05410" w14:textId="77777777" w:rsidR="00FB52F2" w:rsidRDefault="00000000">
      <w:pPr>
        <w:spacing w:after="83" w:line="259" w:lineRule="auto"/>
        <w:ind w:left="720" w:firstLine="0"/>
      </w:pPr>
      <w:r>
        <w:t xml:space="preserve"> </w:t>
      </w:r>
    </w:p>
    <w:p w14:paraId="3005C6CD" w14:textId="77777777" w:rsidR="00FB52F2" w:rsidRDefault="00000000">
      <w:pPr>
        <w:spacing w:after="144" w:line="259" w:lineRule="auto"/>
        <w:ind w:left="715"/>
      </w:pPr>
      <w:r>
        <w:rPr>
          <w:sz w:val="16"/>
        </w:rPr>
        <w:t xml:space="preserve">Submitted by Kathleen de la Peña McCook </w:t>
      </w:r>
    </w:p>
    <w:p w14:paraId="68A869E8" w14:textId="77777777" w:rsidR="00FB52F2" w:rsidRDefault="00000000">
      <w:pPr>
        <w:spacing w:after="198" w:line="259" w:lineRule="auto"/>
        <w:ind w:left="715"/>
      </w:pPr>
      <w:r>
        <w:rPr>
          <w:sz w:val="16"/>
        </w:rPr>
        <w:t xml:space="preserve">University of South Florida-School of Information </w:t>
      </w:r>
    </w:p>
    <w:p w14:paraId="1FF3D568" w14:textId="77777777" w:rsidR="00FB52F2" w:rsidRDefault="00000000">
      <w:pPr>
        <w:spacing w:after="0" w:line="259" w:lineRule="auto"/>
        <w:ind w:left="0" w:firstLine="0"/>
      </w:pPr>
      <w:r>
        <w:t xml:space="preserve"> </w:t>
      </w:r>
    </w:p>
    <w:sectPr w:rsidR="00FB52F2">
      <w:pgSz w:w="12240" w:h="15840"/>
      <w:pgMar w:top="1439" w:right="1471" w:bottom="169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4309F"/>
    <w:multiLevelType w:val="hybridMultilevel"/>
    <w:tmpl w:val="1474F274"/>
    <w:lvl w:ilvl="0" w:tplc="D0F61D3E">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12CEDDA2">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28604A20">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8064F62">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4BE4CEC">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9C48D08">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4FC89EA">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92AF30A">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5776B3F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287721B"/>
    <w:multiLevelType w:val="hybridMultilevel"/>
    <w:tmpl w:val="82883110"/>
    <w:lvl w:ilvl="0" w:tplc="89DE9D8E">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CA2688C6">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785E2FE6">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197AE420">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623C1482">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5383106">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12CC9698">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C8D401A6">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9AAAE9B0">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16cid:durableId="782652727">
    <w:abstractNumId w:val="1"/>
  </w:num>
  <w:num w:numId="2" w16cid:durableId="1816144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2F2"/>
    <w:rsid w:val="0008785A"/>
    <w:rsid w:val="00676805"/>
    <w:rsid w:val="009D7CE8"/>
    <w:rsid w:val="00FB5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C6C1C"/>
  <w15:docId w15:val="{5DB57403-F9E0-4181-982F-7EEA56101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0" w:line="249"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38" w:line="259" w:lineRule="auto"/>
      <w:ind w:left="10" w:hanging="10"/>
      <w:outlineLvl w:val="0"/>
    </w:pPr>
    <w:rPr>
      <w:rFonts w:ascii="Calibri" w:eastAsia="Calibri" w:hAnsi="Calibri" w:cs="Calibri"/>
      <w:b/>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en.wikipedia.org/wiki/University_of_Washington" TargetMode="External"/><Relationship Id="rId18" Type="http://schemas.openxmlformats.org/officeDocument/2006/relationships/hyperlink" Target="https://en.wikipedia.org/wiki/University_of_Chicago" TargetMode="External"/><Relationship Id="rId26" Type="http://schemas.openxmlformats.org/officeDocument/2006/relationships/hyperlink" Target="https://en.wikipedia.org/wiki/Louis_Round_Wilson_Library" TargetMode="External"/><Relationship Id="rId39" Type="http://schemas.openxmlformats.org/officeDocument/2006/relationships/hyperlink" Target="https://en.wikipedia.org/wiki/Beta_Phi_Mu_Award" TargetMode="External"/><Relationship Id="rId21" Type="http://schemas.openxmlformats.org/officeDocument/2006/relationships/hyperlink" Target="https://en.wikipedia.org/wiki/American_Library_Association" TargetMode="External"/><Relationship Id="rId34" Type="http://schemas.openxmlformats.org/officeDocument/2006/relationships/hyperlink" Target="https://www.ala.org/Template.cfm?Section=basics&amp;Template=/ContentManagement/ContentDisplay.cfm&amp;ContentID=109668" TargetMode="External"/><Relationship Id="rId42" Type="http://schemas.openxmlformats.org/officeDocument/2006/relationships/hyperlink" Target="https://en.wikipedia.org/wiki/Joseph_W._Lippincott" TargetMode="External"/><Relationship Id="rId47" Type="http://schemas.openxmlformats.org/officeDocument/2006/relationships/hyperlink" Target="https://en.wikipedia.org/wiki/Association_for_Library_and_Information_Science_Education" TargetMode="External"/><Relationship Id="rId50" Type="http://schemas.openxmlformats.org/officeDocument/2006/relationships/hyperlink" Target="https://finding-aids.lib.unc.edu/catalog/04775" TargetMode="External"/><Relationship Id="rId55" Type="http://schemas.openxmlformats.org/officeDocument/2006/relationships/theme" Target="theme/theme1.xml"/><Relationship Id="rId7" Type="http://schemas.openxmlformats.org/officeDocument/2006/relationships/hyperlink" Target="https://en.wikipedia.org/wiki/University_of_Chicago_Graduate_Library_School" TargetMode="External"/><Relationship Id="rId2" Type="http://schemas.openxmlformats.org/officeDocument/2006/relationships/styles" Target="styles.xml"/><Relationship Id="rId16" Type="http://schemas.openxmlformats.org/officeDocument/2006/relationships/hyperlink" Target="https://en.wikipedia.org/wiki/Army_Signal_Corps" TargetMode="External"/><Relationship Id="rId29" Type="http://schemas.openxmlformats.org/officeDocument/2006/relationships/hyperlink" Target="https://en.wikipedia.org/wiki/Not_Censorship,_But_Selection" TargetMode="External"/><Relationship Id="rId11" Type="http://schemas.openxmlformats.org/officeDocument/2006/relationships/hyperlink" Target="https://en.wikipedia.org/wiki/University_of_Washington" TargetMode="External"/><Relationship Id="rId24" Type="http://schemas.openxmlformats.org/officeDocument/2006/relationships/hyperlink" Target="https://en.wikipedia.org/wiki/University_of_North_Carolina" TargetMode="External"/><Relationship Id="rId32" Type="http://schemas.openxmlformats.org/officeDocument/2006/relationships/hyperlink" Target="https://en.wikipedia.org/wiki/Five_laws_of_library_science" TargetMode="External"/><Relationship Id="rId37" Type="http://schemas.openxmlformats.org/officeDocument/2006/relationships/hyperlink" Target="https://en.wikipedia.org/wiki/Illinois_Library_Association" TargetMode="External"/><Relationship Id="rId40" Type="http://schemas.openxmlformats.org/officeDocument/2006/relationships/hyperlink" Target="https://en.wikipedia.org/wiki/Beta_Phi_Mu_Award" TargetMode="External"/><Relationship Id="rId45" Type="http://schemas.openxmlformats.org/officeDocument/2006/relationships/hyperlink" Target="https://en.wikipedia.org/wiki/American_Library_Association_Honorary_Membership" TargetMode="External"/><Relationship Id="rId53" Type="http://schemas.openxmlformats.org/officeDocument/2006/relationships/hyperlink" Target="https://en.wikipedia.org/wiki/Lester_Asheim" TargetMode="External"/><Relationship Id="rId5" Type="http://schemas.openxmlformats.org/officeDocument/2006/relationships/image" Target="media/image1.jpg"/><Relationship Id="rId10" Type="http://schemas.openxmlformats.org/officeDocument/2006/relationships/hyperlink" Target="https://en.wikipedia.org/wiki/University_of_Chicago_Graduate_Library_School" TargetMode="External"/><Relationship Id="rId19" Type="http://schemas.openxmlformats.org/officeDocument/2006/relationships/hyperlink" Target="https://en.wikipedia.org/wiki/University_of_Chicago" TargetMode="External"/><Relationship Id="rId31" Type="http://schemas.openxmlformats.org/officeDocument/2006/relationships/hyperlink" Target="https://en.wikipedia.org/wiki/Five_laws_of_library_science" TargetMode="External"/><Relationship Id="rId44" Type="http://schemas.openxmlformats.org/officeDocument/2006/relationships/hyperlink" Target="https://en.wikipedia.org/wiki/American_Library_Association_Honorary_Membership" TargetMode="External"/><Relationship Id="rId52" Type="http://schemas.openxmlformats.org/officeDocument/2006/relationships/hyperlink" Target="https://en.wikipedia.org/wiki/Lester_Asheim" TargetMode="External"/><Relationship Id="rId4" Type="http://schemas.openxmlformats.org/officeDocument/2006/relationships/webSettings" Target="webSettings.xml"/><Relationship Id="rId9" Type="http://schemas.openxmlformats.org/officeDocument/2006/relationships/hyperlink" Target="https://en.wikipedia.org/wiki/University_of_Chicago_Graduate_Library_School" TargetMode="External"/><Relationship Id="rId14" Type="http://schemas.openxmlformats.org/officeDocument/2006/relationships/hyperlink" Target="https://en.wikipedia.org/wiki/Army_Signal_Corps" TargetMode="External"/><Relationship Id="rId22" Type="http://schemas.openxmlformats.org/officeDocument/2006/relationships/hyperlink" Target="https://en.wikipedia.org/wiki/American_Library_Association" TargetMode="External"/><Relationship Id="rId27" Type="http://schemas.openxmlformats.org/officeDocument/2006/relationships/hyperlink" Target="https://en.wikipedia.org/wiki/Louis_Round_Wilson_Library" TargetMode="External"/><Relationship Id="rId30" Type="http://schemas.openxmlformats.org/officeDocument/2006/relationships/hyperlink" Target="https://en.wikipedia.org/wiki/Not_Censorship,_But_Selection" TargetMode="External"/><Relationship Id="rId35" Type="http://schemas.openxmlformats.org/officeDocument/2006/relationships/hyperlink" Target="https://www.ala.org/Template.cfm?Section=basics&amp;Template=/ContentManagement/ContentDisplay.cfm&amp;ContentID=109668" TargetMode="External"/><Relationship Id="rId43" Type="http://schemas.openxmlformats.org/officeDocument/2006/relationships/hyperlink" Target="https://en.wikipedia.org/wiki/Joseph_W._Lippincott" TargetMode="External"/><Relationship Id="rId48" Type="http://schemas.openxmlformats.org/officeDocument/2006/relationships/hyperlink" Target="https://finding-aids.lib.unc.edu/catalog/04775" TargetMode="External"/><Relationship Id="rId8" Type="http://schemas.openxmlformats.org/officeDocument/2006/relationships/hyperlink" Target="https://en.wikipedia.org/wiki/University_of_Chicago_Graduate_Library_School" TargetMode="External"/><Relationship Id="rId51" Type="http://schemas.openxmlformats.org/officeDocument/2006/relationships/hyperlink" Target="https://finding-aids.lib.unc.edu/catalog/04775" TargetMode="External"/><Relationship Id="rId3" Type="http://schemas.openxmlformats.org/officeDocument/2006/relationships/settings" Target="settings.xml"/><Relationship Id="rId12" Type="http://schemas.openxmlformats.org/officeDocument/2006/relationships/hyperlink" Target="https://en.wikipedia.org/wiki/University_of_Washington" TargetMode="External"/><Relationship Id="rId17" Type="http://schemas.openxmlformats.org/officeDocument/2006/relationships/hyperlink" Target="https://en.wikipedia.org/wiki/University_of_Chicago" TargetMode="External"/><Relationship Id="rId25" Type="http://schemas.openxmlformats.org/officeDocument/2006/relationships/hyperlink" Target="https://en.wikipedia.org/wiki/University_of_North_Carolina" TargetMode="External"/><Relationship Id="rId33" Type="http://schemas.openxmlformats.org/officeDocument/2006/relationships/hyperlink" Target="https://en.wikipedia.org/wiki/Five_laws_of_library_science" TargetMode="External"/><Relationship Id="rId38" Type="http://schemas.openxmlformats.org/officeDocument/2006/relationships/hyperlink" Target="https://en.wikipedia.org/wiki/Illinois_Library_Association" TargetMode="External"/><Relationship Id="rId46" Type="http://schemas.openxmlformats.org/officeDocument/2006/relationships/hyperlink" Target="https://en.wikipedia.org/wiki/Association_for_Library_and_Information_Science_Education" TargetMode="External"/><Relationship Id="rId20" Type="http://schemas.openxmlformats.org/officeDocument/2006/relationships/hyperlink" Target="https://en.wikipedia.org/wiki/American_Library_Association" TargetMode="External"/><Relationship Id="rId41" Type="http://schemas.openxmlformats.org/officeDocument/2006/relationships/hyperlink" Target="https://en.wikipedia.org/wiki/Joseph_W._Lippincott"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n.wikipedia.org/wiki/University_of_Chicago_Graduate_Library_School" TargetMode="External"/><Relationship Id="rId15" Type="http://schemas.openxmlformats.org/officeDocument/2006/relationships/hyperlink" Target="https://en.wikipedia.org/wiki/Army_Signal_Corps" TargetMode="External"/><Relationship Id="rId23" Type="http://schemas.openxmlformats.org/officeDocument/2006/relationships/hyperlink" Target="https://en.wikipedia.org/wiki/University_of_North_Carolina" TargetMode="External"/><Relationship Id="rId28" Type="http://schemas.openxmlformats.org/officeDocument/2006/relationships/hyperlink" Target="https://en.wikipedia.org/wiki/Louis_Round_Wilson_Library" TargetMode="External"/><Relationship Id="rId36" Type="http://schemas.openxmlformats.org/officeDocument/2006/relationships/hyperlink" Target="https://www.ala.org/Template.cfm?Section=basics&amp;Template=/ContentManagement/ContentDisplay.cfm&amp;ContentID=109668" TargetMode="External"/><Relationship Id="rId49" Type="http://schemas.openxmlformats.org/officeDocument/2006/relationships/hyperlink" Target="https://finding-aids.lib.unc.edu/catalog/047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840</Words>
  <Characters>4538</Characters>
  <Application>Microsoft Office Word</Application>
  <DocSecurity>0</DocSecurity>
  <Lines>92</Lines>
  <Paragraphs>38</Paragraphs>
  <ScaleCrop>false</ScaleCrop>
  <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cp:lastModifiedBy>Spencer, David Brett</cp:lastModifiedBy>
  <cp:revision>3</cp:revision>
  <dcterms:created xsi:type="dcterms:W3CDTF">2026-01-13T14:21:00Z</dcterms:created>
  <dcterms:modified xsi:type="dcterms:W3CDTF">2026-01-13T14:22:00Z</dcterms:modified>
</cp:coreProperties>
</file>