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A1337" w14:textId="340F6511" w:rsidR="0057443D" w:rsidRDefault="0057443D">
      <w:r w:rsidRPr="00F67D6D">
        <w:rPr>
          <w:b/>
          <w:bCs/>
        </w:rPr>
        <w:t>Librarians We Have Lost, Sesquicentennial Memories -1976-2026</w:t>
      </w:r>
      <w:r>
        <w:rPr>
          <w:b/>
          <w:bCs/>
        </w:rPr>
        <w:t>:</w:t>
      </w:r>
      <w:r>
        <w:rPr>
          <w:b/>
          <w:bCs/>
        </w:rPr>
        <w:t xml:space="preserve"> </w:t>
      </w:r>
      <w:r w:rsidRPr="0057443D">
        <w:rPr>
          <w:b/>
          <w:bCs/>
        </w:rPr>
        <w:t>Betty Carol Sellen</w:t>
      </w:r>
    </w:p>
    <w:p w14:paraId="0FE3DE6F" w14:textId="2BA91D2D" w:rsidR="00224CE5" w:rsidRDefault="0057443D">
      <w:r w:rsidRPr="0057443D">
        <w:t>Betty Carol Sellen was a librarian and a collector of American folk and outsider art. She held numerous positions in the field, including</w:t>
      </w:r>
      <w:r>
        <w:t xml:space="preserve"> </w:t>
      </w:r>
      <w:r w:rsidRPr="0057443D">
        <w:t>the Brooklyn Public Library, the University of</w:t>
      </w:r>
      <w:r w:rsidRPr="0057443D">
        <w:br/>
        <w:t>Washington Law Library , and City</w:t>
      </w:r>
      <w:r>
        <w:t xml:space="preserve"> </w:t>
      </w:r>
      <w:r w:rsidRPr="0057443D">
        <w:t>University of New York (CUNY) - Brooklyn College where she retired as an Associate Librarian for Public Service.</w:t>
      </w:r>
      <w:r w:rsidRPr="0057443D">
        <w:br/>
      </w:r>
      <w:r w:rsidRPr="0057443D">
        <w:br/>
        <w:t>Betty- Carol was active in the American Library Association,</w:t>
      </w:r>
      <w:r>
        <w:t xml:space="preserve"> </w:t>
      </w:r>
      <w:r w:rsidRPr="0057443D">
        <w:t>particularly on feminist issues in the profession; she was one of the founders of the New York Social</w:t>
      </w:r>
      <w:r>
        <w:t xml:space="preserve"> </w:t>
      </w:r>
      <w:r w:rsidRPr="0057443D">
        <w:t>Responsibilities Round Table (NYSRRT) and the ALA Social Responsibilities Round</w:t>
      </w:r>
      <w:r>
        <w:t xml:space="preserve"> </w:t>
      </w:r>
      <w:r w:rsidRPr="0057443D">
        <w:t>Table (SRRT). She co-founded and served as chair of the SRRT Feminist Task Force, and later chair of the Committee on the Status of Women. She collaborated with others to organize the first ALA</w:t>
      </w:r>
      <w:r>
        <w:t xml:space="preserve"> </w:t>
      </w:r>
      <w:r w:rsidRPr="0057443D">
        <w:t>Pre-conference on the Status of Women in Librarianship (sponsored by SRRT Task</w:t>
      </w:r>
      <w:r>
        <w:t xml:space="preserve"> </w:t>
      </w:r>
      <w:r w:rsidRPr="0057443D">
        <w:t>Force on the Status of Women in 1974 in Rutgers University); this conference also generated resolutions that were presented to ALA in 1974 involving critical issues</w:t>
      </w:r>
      <w:r>
        <w:t xml:space="preserve"> </w:t>
      </w:r>
      <w:r w:rsidRPr="0057443D">
        <w:t>such as childcare services, sexist terminology, support for affirmative action, women</w:t>
      </w:r>
      <w:r>
        <w:t xml:space="preserve"> </w:t>
      </w:r>
      <w:r w:rsidRPr="0057443D">
        <w:t>in ALA Council positions and more.</w:t>
      </w:r>
      <w:r w:rsidRPr="0057443D">
        <w:br/>
      </w:r>
      <w:r w:rsidRPr="0057443D">
        <w:br/>
        <w:t xml:space="preserve">Betty-Carol Sellen served as President of the Library Association of the </w:t>
      </w:r>
      <w:r w:rsidRPr="0057443D">
        <w:t>City of</w:t>
      </w:r>
      <w:r w:rsidRPr="0057443D">
        <w:t xml:space="preserve"> University of New York (LACUNY) from 1969-1971; as co-chair of the 1968 LACUNY</w:t>
      </w:r>
      <w:r>
        <w:t xml:space="preserve"> </w:t>
      </w:r>
      <w:r w:rsidRPr="0057443D">
        <w:t>Conference, she helped shape the foundation for the CUNY union catalog and collections partnership among CUNY libraries. She received the ALA Equality Award in 1990 for her outstanding contribution and service in supporting sex and racial equality</w:t>
      </w:r>
      <w:r w:rsidRPr="0057443D">
        <w:br/>
      </w:r>
      <w:r w:rsidRPr="0057443D">
        <w:br/>
        <w:t>Among Betty- Carol's books are:</w:t>
      </w:r>
      <w:r>
        <w:t xml:space="preserve"> </w:t>
      </w:r>
      <w:r w:rsidRPr="0057443D">
        <w:rPr>
          <w:i/>
          <w:iCs/>
        </w:rPr>
        <w:t>The Librarian’s Cookbook ; The Bottom Line Reader: A Financial Handbook; The Collection Building Reader ; What Else You Can Do</w:t>
      </w:r>
      <w:r w:rsidRPr="0057443D">
        <w:rPr>
          <w:i/>
          <w:iCs/>
        </w:rPr>
        <w:t xml:space="preserve"> </w:t>
      </w:r>
      <w:r w:rsidRPr="0057443D">
        <w:rPr>
          <w:i/>
          <w:iCs/>
        </w:rPr>
        <w:t>With a Library Degree; 20th Century American Folk, Self-Taught, and Outside Art; Outsider, Self-Taught, and American Folk Art: Annotated Bibliography with Cynthia Johanson; Art Centers: American Studios and Galleries for Artists</w:t>
      </w:r>
      <w:r w:rsidRPr="0057443D">
        <w:rPr>
          <w:i/>
          <w:iCs/>
        </w:rPr>
        <w:t xml:space="preserve"> </w:t>
      </w:r>
      <w:r w:rsidRPr="0057443D">
        <w:rPr>
          <w:i/>
          <w:iCs/>
        </w:rPr>
        <w:t>with Developmental or Mental Disabilities; Self-Taught, Outsider and Folk Art: A Guide to American Artists, Locations, and Resources in 2016; Women in a</w:t>
      </w:r>
      <w:r w:rsidRPr="0057443D">
        <w:rPr>
          <w:i/>
          <w:iCs/>
        </w:rPr>
        <w:t xml:space="preserve"> </w:t>
      </w:r>
      <w:r w:rsidRPr="0057443D">
        <w:rPr>
          <w:i/>
          <w:iCs/>
        </w:rPr>
        <w:t>Women’s Profession: Strategies Proceedings of the Pre-Conference on the Status of</w:t>
      </w:r>
      <w:r w:rsidRPr="0057443D">
        <w:rPr>
          <w:i/>
          <w:iCs/>
        </w:rPr>
        <w:t xml:space="preserve"> </w:t>
      </w:r>
      <w:r w:rsidRPr="0057443D">
        <w:rPr>
          <w:i/>
          <w:iCs/>
        </w:rPr>
        <w:t>Women in Librarianship.</w:t>
      </w:r>
      <w:r w:rsidRPr="0057443D">
        <w:br/>
      </w:r>
      <w:r w:rsidRPr="0057443D">
        <w:br/>
        <w:t>Following her retirement, Betty-Carol Sellen ran a B&amp;B in New Orleans with her wife Marti Burt.</w:t>
      </w:r>
      <w:r>
        <w:t xml:space="preserve">  </w:t>
      </w:r>
      <w:r w:rsidRPr="0057443D">
        <w:t>She</w:t>
      </w:r>
      <w:r>
        <w:t xml:space="preserve"> </w:t>
      </w:r>
      <w:r w:rsidRPr="0057443D">
        <w:t>hosted many librarians, and she devoted time to collecting and documenting outsider artists</w:t>
      </w:r>
      <w:r>
        <w:t>.</w:t>
      </w:r>
    </w:p>
    <w:p w14:paraId="5DECE092" w14:textId="07FF56BD" w:rsidR="0057443D" w:rsidRDefault="0057443D">
      <w:r>
        <w:t xml:space="preserve">Submitted by </w:t>
      </w:r>
      <w:r w:rsidRPr="0057443D">
        <w:t>Patricia Schuman</w:t>
      </w:r>
    </w:p>
    <w:sectPr w:rsidR="005744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43D"/>
    <w:rsid w:val="00224CE5"/>
    <w:rsid w:val="00357D67"/>
    <w:rsid w:val="00392ADE"/>
    <w:rsid w:val="004C2E09"/>
    <w:rsid w:val="005469EE"/>
    <w:rsid w:val="0057443D"/>
    <w:rsid w:val="00902AD9"/>
    <w:rsid w:val="00F16EC1"/>
    <w:rsid w:val="00FD5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C7BF3"/>
  <w15:chartTrackingRefBased/>
  <w15:docId w15:val="{53E3D873-5E18-4FBA-A348-EE6535026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44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44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44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44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44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44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44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44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44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44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44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44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44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44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44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44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44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443D"/>
    <w:rPr>
      <w:rFonts w:eastAsiaTheme="majorEastAsia" w:cstheme="majorBidi"/>
      <w:color w:val="272727" w:themeColor="text1" w:themeTint="D8"/>
    </w:rPr>
  </w:style>
  <w:style w:type="paragraph" w:styleId="Title">
    <w:name w:val="Title"/>
    <w:basedOn w:val="Normal"/>
    <w:next w:val="Normal"/>
    <w:link w:val="TitleChar"/>
    <w:uiPriority w:val="10"/>
    <w:qFormat/>
    <w:rsid w:val="005744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44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44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44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443D"/>
    <w:pPr>
      <w:spacing w:before="160"/>
      <w:jc w:val="center"/>
    </w:pPr>
    <w:rPr>
      <w:i/>
      <w:iCs/>
      <w:color w:val="404040" w:themeColor="text1" w:themeTint="BF"/>
    </w:rPr>
  </w:style>
  <w:style w:type="character" w:customStyle="1" w:styleId="QuoteChar">
    <w:name w:val="Quote Char"/>
    <w:basedOn w:val="DefaultParagraphFont"/>
    <w:link w:val="Quote"/>
    <w:uiPriority w:val="29"/>
    <w:rsid w:val="0057443D"/>
    <w:rPr>
      <w:i/>
      <w:iCs/>
      <w:color w:val="404040" w:themeColor="text1" w:themeTint="BF"/>
    </w:rPr>
  </w:style>
  <w:style w:type="paragraph" w:styleId="ListParagraph">
    <w:name w:val="List Paragraph"/>
    <w:basedOn w:val="Normal"/>
    <w:uiPriority w:val="34"/>
    <w:qFormat/>
    <w:rsid w:val="0057443D"/>
    <w:pPr>
      <w:ind w:left="720"/>
      <w:contextualSpacing/>
    </w:pPr>
  </w:style>
  <w:style w:type="character" w:styleId="IntenseEmphasis">
    <w:name w:val="Intense Emphasis"/>
    <w:basedOn w:val="DefaultParagraphFont"/>
    <w:uiPriority w:val="21"/>
    <w:qFormat/>
    <w:rsid w:val="0057443D"/>
    <w:rPr>
      <w:i/>
      <w:iCs/>
      <w:color w:val="0F4761" w:themeColor="accent1" w:themeShade="BF"/>
    </w:rPr>
  </w:style>
  <w:style w:type="paragraph" w:styleId="IntenseQuote">
    <w:name w:val="Intense Quote"/>
    <w:basedOn w:val="Normal"/>
    <w:next w:val="Normal"/>
    <w:link w:val="IntenseQuoteChar"/>
    <w:uiPriority w:val="30"/>
    <w:qFormat/>
    <w:rsid w:val="005744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443D"/>
    <w:rPr>
      <w:i/>
      <w:iCs/>
      <w:color w:val="0F4761" w:themeColor="accent1" w:themeShade="BF"/>
    </w:rPr>
  </w:style>
  <w:style w:type="character" w:styleId="IntenseReference">
    <w:name w:val="Intense Reference"/>
    <w:basedOn w:val="DefaultParagraphFont"/>
    <w:uiPriority w:val="32"/>
    <w:qFormat/>
    <w:rsid w:val="0057443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249</Words>
  <Characters>2250</Characters>
  <Application>Microsoft Office Word</Application>
  <DocSecurity>0</DocSecurity>
  <Lines>250</Lines>
  <Paragraphs>249</Paragraphs>
  <ScaleCrop>false</ScaleCrop>
  <Company/>
  <LinksUpToDate>false</LinksUpToDate>
  <CharactersWithSpaces>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Spencer, David Brett</dc:creator>
  <cp:keywords/>
  <dc:description/>
  <cp:lastModifiedBy>Spencer, David Brett</cp:lastModifiedBy>
  <cp:revision>1</cp:revision>
  <dcterms:created xsi:type="dcterms:W3CDTF">2025-10-09T07:26:00Z</dcterms:created>
  <dcterms:modified xsi:type="dcterms:W3CDTF">2025-10-09T07:30:00Z</dcterms:modified>
</cp:coreProperties>
</file>