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DCBC" w14:textId="41ABDD41" w:rsidR="007601F0" w:rsidRDefault="007601F0" w:rsidP="007601F0">
      <w:pPr>
        <w:rPr>
          <w:b/>
          <w:bCs/>
        </w:rPr>
      </w:pPr>
      <w:r w:rsidRPr="007601F0">
        <w:rPr>
          <w:b/>
          <w:bCs/>
        </w:rPr>
        <w:t>Librarians We Have Lost-Sesquicentennial Memories -1976-2026</w:t>
      </w:r>
      <w:r>
        <w:rPr>
          <w:b/>
          <w:bCs/>
        </w:rPr>
        <w:t xml:space="preserve">: </w:t>
      </w:r>
      <w:r w:rsidRPr="007601F0">
        <w:rPr>
          <w:b/>
          <w:bCs/>
        </w:rPr>
        <w:t>Dr. Margaret E. Chisholm</w:t>
      </w:r>
    </w:p>
    <w:p w14:paraId="7979A0EB" w14:textId="7ACEF8AC" w:rsidR="007601F0" w:rsidRPr="007601F0" w:rsidRDefault="007601F0" w:rsidP="007601F0">
      <w:r w:rsidRPr="007601F0">
        <w:t xml:space="preserve">Dr. Margaret E. </w:t>
      </w:r>
      <w:proofErr w:type="gramStart"/>
      <w:r w:rsidRPr="007601F0">
        <w:t>Chisholm</w:t>
      </w:r>
      <w:r w:rsidRPr="007601F0">
        <w:rPr>
          <w:b/>
          <w:bCs/>
        </w:rPr>
        <w:t> </w:t>
      </w:r>
      <w:r w:rsidRPr="007601F0">
        <w:t> (</w:t>
      </w:r>
      <w:proofErr w:type="gramEnd"/>
      <w:r w:rsidRPr="007601F0">
        <w:t>1921-1999) was a visionary boundary spanning librarian who served as ALA President from 1988-1989.</w:t>
      </w:r>
    </w:p>
    <w:p w14:paraId="4A1F5C5E" w14:textId="77777777" w:rsidR="007601F0" w:rsidRPr="007601F0" w:rsidRDefault="007601F0" w:rsidP="007601F0">
      <w:r w:rsidRPr="007601F0">
        <w:t> She established the ALA Presidential Committee on Information Literacy with three purposes:</w:t>
      </w:r>
    </w:p>
    <w:p w14:paraId="30276BE0" w14:textId="77777777" w:rsidR="007601F0" w:rsidRPr="007601F0" w:rsidRDefault="007601F0" w:rsidP="007601F0">
      <w:pPr>
        <w:numPr>
          <w:ilvl w:val="0"/>
          <w:numId w:val="1"/>
        </w:numPr>
      </w:pPr>
      <w:r w:rsidRPr="007601F0">
        <w:t xml:space="preserve"> (1) to define information literacy within </w:t>
      </w:r>
      <w:proofErr w:type="gramStart"/>
      <w:r w:rsidRPr="007601F0">
        <w:t>the higher</w:t>
      </w:r>
      <w:proofErr w:type="gramEnd"/>
      <w:r w:rsidRPr="007601F0">
        <w:t xml:space="preserve"> literacies and its importance to student performance, lifelong learning, and active </w:t>
      </w:r>
      <w:proofErr w:type="gramStart"/>
      <w:r w:rsidRPr="007601F0">
        <w:t>citizenship;</w:t>
      </w:r>
      <w:proofErr w:type="gramEnd"/>
    </w:p>
    <w:p w14:paraId="73622F29" w14:textId="77777777" w:rsidR="007601F0" w:rsidRPr="007601F0" w:rsidRDefault="007601F0" w:rsidP="007601F0">
      <w:pPr>
        <w:numPr>
          <w:ilvl w:val="0"/>
          <w:numId w:val="1"/>
        </w:numPr>
      </w:pPr>
      <w:r w:rsidRPr="007601F0">
        <w:t>(2) to design one or more models for information literacy development appropriate to formal and informal learning environments throughout people's lifetimes; and</w:t>
      </w:r>
    </w:p>
    <w:p w14:paraId="18B84057" w14:textId="77777777" w:rsidR="007601F0" w:rsidRPr="007601F0" w:rsidRDefault="007601F0" w:rsidP="007601F0">
      <w:pPr>
        <w:numPr>
          <w:ilvl w:val="0"/>
          <w:numId w:val="1"/>
        </w:numPr>
      </w:pPr>
      <w:r w:rsidRPr="007601F0">
        <w:t>(3) to determine implications for the continuing education and development of teachers.</w:t>
      </w:r>
    </w:p>
    <w:p w14:paraId="6F891A9A" w14:textId="77777777" w:rsidR="007601F0" w:rsidRPr="007601F0" w:rsidRDefault="007601F0" w:rsidP="007601F0">
      <w:r w:rsidRPr="007601F0">
        <w:t xml:space="preserve">She </w:t>
      </w:r>
      <w:proofErr w:type="gramStart"/>
      <w:r w:rsidRPr="007601F0">
        <w:t>also  presided</w:t>
      </w:r>
      <w:proofErr w:type="gramEnd"/>
      <w:r w:rsidRPr="007601F0">
        <w:t xml:space="preserve"> over the first  Library  Card Sign-Up month in 1987.</w:t>
      </w:r>
    </w:p>
    <w:p w14:paraId="7F45BC48" w14:textId="77777777" w:rsidR="007601F0" w:rsidRPr="007601F0" w:rsidRDefault="007601F0" w:rsidP="007601F0">
      <w:r w:rsidRPr="007601F0">
        <w:t xml:space="preserve">Chisholm was Dean at the University of </w:t>
      </w:r>
      <w:proofErr w:type="gramStart"/>
      <w:r w:rsidRPr="007601F0">
        <w:t>Maryland  College</w:t>
      </w:r>
      <w:proofErr w:type="gramEnd"/>
      <w:r w:rsidRPr="007601F0">
        <w:t xml:space="preserve"> of Library and Information Science from 1969-1975 . She </w:t>
      </w:r>
      <w:proofErr w:type="gramStart"/>
      <w:r w:rsidRPr="007601F0">
        <w:t>was</w:t>
      </w:r>
      <w:r w:rsidRPr="007601F0">
        <w:rPr>
          <w:b/>
          <w:bCs/>
        </w:rPr>
        <w:t> </w:t>
      </w:r>
      <w:r w:rsidRPr="007601F0">
        <w:t> University</w:t>
      </w:r>
      <w:proofErr w:type="gramEnd"/>
      <w:r w:rsidRPr="007601F0">
        <w:t xml:space="preserve"> of Washington vice-president for University Relations and Development from 1975 to 1981 ( the university's first female vice-president)  and Dean at the University of Washington Graduate School of Library and Information Science from 1981-1992.  She also served on the executive board of Washington University's television station, KCTS. </w:t>
      </w:r>
    </w:p>
    <w:p w14:paraId="315504FA" w14:textId="77777777" w:rsidR="007601F0" w:rsidRPr="007601F0" w:rsidRDefault="007601F0" w:rsidP="007601F0">
      <w:r w:rsidRPr="007601F0">
        <w:t xml:space="preserve">Margaret Chisholm was an educational broadcaster, public television board member and board of </w:t>
      </w:r>
      <w:proofErr w:type="gramStart"/>
      <w:r w:rsidRPr="007601F0">
        <w:t>trustees</w:t>
      </w:r>
      <w:proofErr w:type="gramEnd"/>
      <w:r w:rsidRPr="007601F0">
        <w:t xml:space="preserve"> member of the Association for Public Broadcasting (APB). She also served as vice president of the APB lobbying arm National Association of Public Television Stations' Executive Committee from 1979 to 1983. Her work is highlighted in the "Women in Media" archives at the University of Maryland.</w:t>
      </w:r>
    </w:p>
    <w:p w14:paraId="25ACB72D" w14:textId="77777777" w:rsidR="007601F0" w:rsidRPr="007601F0" w:rsidRDefault="007601F0" w:rsidP="007601F0">
      <w:r w:rsidRPr="007601F0">
        <w:t xml:space="preserve">Other leadership </w:t>
      </w:r>
      <w:proofErr w:type="gramStart"/>
      <w:r w:rsidRPr="007601F0">
        <w:t>positions  included</w:t>
      </w:r>
      <w:proofErr w:type="gramEnd"/>
      <w:r w:rsidRPr="007601F0">
        <w:t>:</w:t>
      </w:r>
    </w:p>
    <w:p w14:paraId="6DFBF058" w14:textId="77777777" w:rsidR="007601F0" w:rsidRPr="007601F0" w:rsidRDefault="007601F0" w:rsidP="007601F0">
      <w:pPr>
        <w:numPr>
          <w:ilvl w:val="0"/>
          <w:numId w:val="2"/>
        </w:numPr>
      </w:pPr>
      <w:r w:rsidRPr="007601F0">
        <w:t> chair, American Library Association (ALA) U.S./Mexico Libraries Liaison Sub-Committee,</w:t>
      </w:r>
    </w:p>
    <w:p w14:paraId="7540463E" w14:textId="77777777" w:rsidR="007601F0" w:rsidRPr="007601F0" w:rsidRDefault="007601F0" w:rsidP="007601F0">
      <w:pPr>
        <w:numPr>
          <w:ilvl w:val="0"/>
          <w:numId w:val="2"/>
        </w:numPr>
      </w:pPr>
      <w:r w:rsidRPr="007601F0">
        <w:t>International Relations Committee (1989-1991</w:t>
      </w:r>
      <w:proofErr w:type="gramStart"/>
      <w:r w:rsidRPr="007601F0">
        <w:t>);</w:t>
      </w:r>
      <w:proofErr w:type="gramEnd"/>
    </w:p>
    <w:p w14:paraId="3DD3B67A" w14:textId="77777777" w:rsidR="007601F0" w:rsidRPr="007601F0" w:rsidRDefault="007601F0" w:rsidP="007601F0">
      <w:pPr>
        <w:numPr>
          <w:ilvl w:val="0"/>
          <w:numId w:val="2"/>
        </w:numPr>
      </w:pPr>
      <w:r w:rsidRPr="007601F0">
        <w:t>chair, Reference Information Development Committee of the White House Conference on Library and Information Services (1990); and</w:t>
      </w:r>
    </w:p>
    <w:p w14:paraId="7E0C4D32" w14:textId="77777777" w:rsidR="007601F0" w:rsidRPr="007601F0" w:rsidRDefault="007601F0" w:rsidP="007601F0">
      <w:pPr>
        <w:numPr>
          <w:ilvl w:val="0"/>
          <w:numId w:val="2"/>
        </w:numPr>
      </w:pPr>
      <w:r w:rsidRPr="007601F0">
        <w:t>member of the steering committee of the Governor's (WA) Conference on Library and Information Science (1990).</w:t>
      </w:r>
    </w:p>
    <w:p w14:paraId="38FA6010" w14:textId="77777777" w:rsidR="007601F0" w:rsidRPr="007601F0" w:rsidRDefault="007601F0" w:rsidP="007601F0">
      <w:r w:rsidRPr="007601F0">
        <w:t>Selected Publications:</w:t>
      </w:r>
    </w:p>
    <w:p w14:paraId="78442B0A" w14:textId="77777777" w:rsidR="007601F0" w:rsidRPr="007601F0" w:rsidRDefault="007601F0" w:rsidP="007601F0">
      <w:pPr>
        <w:numPr>
          <w:ilvl w:val="0"/>
          <w:numId w:val="3"/>
        </w:numPr>
      </w:pPr>
      <w:r w:rsidRPr="007601F0">
        <w:t>Lane, Nancy D., and Margaret E. Chisholm, eds. 1991. </w:t>
      </w:r>
      <w:r w:rsidRPr="007601F0">
        <w:rPr>
          <w:i/>
          <w:iCs/>
        </w:rPr>
        <w:t xml:space="preserve">Information </w:t>
      </w:r>
      <w:proofErr w:type="gramStart"/>
      <w:r w:rsidRPr="007601F0">
        <w:rPr>
          <w:i/>
          <w:iCs/>
        </w:rPr>
        <w:t>Technology :</w:t>
      </w:r>
      <w:proofErr w:type="gramEnd"/>
      <w:r w:rsidRPr="007601F0">
        <w:rPr>
          <w:i/>
          <w:iCs/>
        </w:rPr>
        <w:t xml:space="preserve"> Design and Applications.</w:t>
      </w:r>
      <w:r w:rsidRPr="007601F0">
        <w:t> Boston: G.K. Hall.</w:t>
      </w:r>
    </w:p>
    <w:p w14:paraId="6A3407AE" w14:textId="77777777" w:rsidR="007601F0" w:rsidRPr="007601F0" w:rsidRDefault="007601F0" w:rsidP="007601F0">
      <w:pPr>
        <w:numPr>
          <w:ilvl w:val="0"/>
          <w:numId w:val="3"/>
        </w:numPr>
      </w:pPr>
      <w:r w:rsidRPr="007601F0">
        <w:t>Chisholm, Margaret E. 1988. "Visionary Leaders for 2020: Developing Leadership in Human Resources for Library and Information Science." </w:t>
      </w:r>
      <w:r w:rsidRPr="007601F0">
        <w:rPr>
          <w:i/>
          <w:iCs/>
        </w:rPr>
        <w:t>Illinois Libraries </w:t>
      </w:r>
      <w:r w:rsidRPr="007601F0">
        <w:t>70 (8): 544–49.</w:t>
      </w:r>
    </w:p>
    <w:p w14:paraId="69179186" w14:textId="77777777" w:rsidR="007601F0" w:rsidRPr="007601F0" w:rsidRDefault="007601F0" w:rsidP="007601F0">
      <w:pPr>
        <w:numPr>
          <w:ilvl w:val="0"/>
          <w:numId w:val="3"/>
        </w:numPr>
      </w:pPr>
      <w:r w:rsidRPr="007601F0">
        <w:t>Chisholm, Margaret E., and Donald P. Ely. 1976. </w:t>
      </w:r>
      <w:r w:rsidRPr="007601F0">
        <w:rPr>
          <w:i/>
          <w:iCs/>
        </w:rPr>
        <w:t xml:space="preserve">Media Personnel in </w:t>
      </w:r>
      <w:proofErr w:type="gramStart"/>
      <w:r w:rsidRPr="007601F0">
        <w:rPr>
          <w:i/>
          <w:iCs/>
        </w:rPr>
        <w:t>Education :</w:t>
      </w:r>
      <w:proofErr w:type="gramEnd"/>
      <w:r w:rsidRPr="007601F0">
        <w:rPr>
          <w:i/>
          <w:iCs/>
        </w:rPr>
        <w:t xml:space="preserve"> A Competency Approach. </w:t>
      </w:r>
      <w:r w:rsidRPr="007601F0">
        <w:t>Englewood Cliffs, N.J.: Prentice-Hall.</w:t>
      </w:r>
    </w:p>
    <w:p w14:paraId="4836B06C" w14:textId="77777777" w:rsidR="007601F0" w:rsidRPr="007601F0" w:rsidRDefault="007601F0" w:rsidP="007601F0">
      <w:pPr>
        <w:numPr>
          <w:ilvl w:val="0"/>
          <w:numId w:val="3"/>
        </w:numPr>
      </w:pPr>
      <w:r w:rsidRPr="007601F0">
        <w:lastRenderedPageBreak/>
        <w:t>Chisholm, Margaret E., and Donald P. Ely. 1974. </w:t>
      </w:r>
      <w:r w:rsidRPr="007601F0">
        <w:rPr>
          <w:i/>
          <w:iCs/>
        </w:rPr>
        <w:t>A General Information System for Educational Technology (ETGIS</w:t>
      </w:r>
      <w:proofErr w:type="gramStart"/>
      <w:r w:rsidRPr="007601F0">
        <w:rPr>
          <w:i/>
          <w:iCs/>
        </w:rPr>
        <w:t>) :</w:t>
      </w:r>
      <w:proofErr w:type="gramEnd"/>
      <w:r w:rsidRPr="007601F0">
        <w:rPr>
          <w:i/>
          <w:iCs/>
        </w:rPr>
        <w:t xml:space="preserve"> A Conceptual Scheme. </w:t>
      </w:r>
      <w:r w:rsidRPr="007601F0">
        <w:t xml:space="preserve">Washington: U.S. Dept. of Health, Education, and Welfare, Office of </w:t>
      </w:r>
      <w:proofErr w:type="gramStart"/>
      <w:r w:rsidRPr="007601F0">
        <w:t>Education :</w:t>
      </w:r>
      <w:proofErr w:type="gramEnd"/>
      <w:r w:rsidRPr="007601F0">
        <w:t xml:space="preserve"> For sale by the Supt. of Docs., U.S. Govt. Print. Off.</w:t>
      </w:r>
    </w:p>
    <w:p w14:paraId="751B0AE7" w14:textId="77777777" w:rsidR="007601F0" w:rsidRPr="007601F0" w:rsidRDefault="007601F0" w:rsidP="007601F0">
      <w:r w:rsidRPr="007601F0">
        <w:t>Sources:</w:t>
      </w:r>
    </w:p>
    <w:p w14:paraId="297E40CC" w14:textId="77777777" w:rsidR="007601F0" w:rsidRPr="007601F0" w:rsidRDefault="007601F0" w:rsidP="007601F0">
      <w:r w:rsidRPr="007601F0">
        <w:t>Obituary, </w:t>
      </w:r>
      <w:r w:rsidRPr="007601F0">
        <w:rPr>
          <w:i/>
          <w:iCs/>
        </w:rPr>
        <w:t>Seattle Times</w:t>
      </w:r>
      <w:r w:rsidRPr="007601F0">
        <w:t>. "</w:t>
      </w:r>
      <w:hyperlink r:id="rId5" w:tgtFrame="_blank" w:tooltip="Original URL: https://archive.seattletimes.com/archive/19991123/2997052/dr-margaret-chisholm-a-leading-librarian. Click or tap if you trust this link." w:history="1">
        <w:r w:rsidRPr="007601F0">
          <w:rPr>
            <w:rStyle w:val="Hyperlink"/>
          </w:rPr>
          <w:t>Dr. Margaret Chisholm, A Leading Librarian</w:t>
        </w:r>
      </w:hyperlink>
      <w:r w:rsidRPr="007601F0">
        <w:t>."</w:t>
      </w:r>
    </w:p>
    <w:p w14:paraId="6B8895C4" w14:textId="77777777" w:rsidR="007601F0" w:rsidRPr="007601F0" w:rsidRDefault="007601F0" w:rsidP="007601F0">
      <w:hyperlink r:id="rId6" w:tgtFrame="_blank" w:tooltip="Original URL: https://archiveswest.orbiscascade.org/ark:/80444/xv22598#overview. Click or tap if you trust this link." w:history="1">
        <w:r w:rsidRPr="007601F0">
          <w:rPr>
            <w:rStyle w:val="Hyperlink"/>
          </w:rPr>
          <w:t>Margaret E. Chisholm Papers</w:t>
        </w:r>
      </w:hyperlink>
      <w:r w:rsidRPr="007601F0">
        <w:t> -University of Maryland.</w:t>
      </w:r>
    </w:p>
    <w:p w14:paraId="71E6813A" w14:textId="77777777" w:rsidR="007601F0" w:rsidRPr="007601F0" w:rsidRDefault="007601F0" w:rsidP="007601F0">
      <w:hyperlink r:id="rId7" w:tgtFrame="_blank" w:tooltip="Original URL: https://static.lib.uw.edu/static/public/specialcollections/findingaids/4507-002.pdf. Click or tap if you trust this link." w:history="1">
        <w:r w:rsidRPr="007601F0">
          <w:rPr>
            <w:rStyle w:val="Hyperlink"/>
          </w:rPr>
          <w:t>Margaret E. Chisholm Papers</w:t>
        </w:r>
      </w:hyperlink>
      <w:r w:rsidRPr="007601F0">
        <w:t>- University of Washington</w:t>
      </w:r>
    </w:p>
    <w:p w14:paraId="32F8862E" w14:textId="77777777" w:rsidR="007601F0" w:rsidRPr="007601F0" w:rsidRDefault="007601F0" w:rsidP="007601F0">
      <w:r w:rsidRPr="007601F0">
        <w:t>Miller, Marilyn Lea (2003). </w:t>
      </w:r>
      <w:r w:rsidRPr="007601F0">
        <w:rPr>
          <w:i/>
          <w:iCs/>
        </w:rPr>
        <w:t>Pioneers and Leaders in Library Services to Youth: A Biographical Dictionary</w:t>
      </w:r>
      <w:r w:rsidRPr="007601F0">
        <w:t>. Libraries Unlimited. pp. 30–32.</w:t>
      </w:r>
    </w:p>
    <w:p w14:paraId="03407326" w14:textId="77777777" w:rsidR="007601F0" w:rsidRPr="007601F0" w:rsidRDefault="007601F0" w:rsidP="007601F0">
      <w:hyperlink r:id="rId8" w:tgtFrame="_blank" w:tooltip="Original URL: https://en.wikipedia.org/wiki/Margaret_E._Chisholm. Click or tap if you trust this link." w:history="1">
        <w:r w:rsidRPr="007601F0">
          <w:rPr>
            <w:rStyle w:val="Hyperlink"/>
          </w:rPr>
          <w:t>Margaret E. Chisholm </w:t>
        </w:r>
      </w:hyperlink>
      <w:r w:rsidRPr="007601F0">
        <w:t>- Wikipedia</w:t>
      </w:r>
    </w:p>
    <w:p w14:paraId="0AB781B2" w14:textId="5A8E2383" w:rsidR="00224CE5" w:rsidRDefault="007601F0" w:rsidP="007601F0">
      <w:r w:rsidRPr="007601F0">
        <w:br/>
      </w:r>
      <w:r w:rsidRPr="007601F0">
        <w:br/>
        <w:t>------------------------------</w:t>
      </w:r>
      <w:r w:rsidRPr="007601F0">
        <w:br/>
        <w:t>Kathleen de la Peña McCook</w:t>
      </w:r>
      <w:r w:rsidRPr="007601F0">
        <w:br/>
        <w:t>Distinguished University Professor</w:t>
      </w:r>
      <w:r w:rsidRPr="007601F0">
        <w:br/>
        <w:t>School of Information</w:t>
      </w:r>
      <w:r w:rsidRPr="007601F0">
        <w:br/>
        <w:t>University of South Florida</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E1F93"/>
    <w:multiLevelType w:val="multilevel"/>
    <w:tmpl w:val="E0A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0396E"/>
    <w:multiLevelType w:val="multilevel"/>
    <w:tmpl w:val="DB32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B5459"/>
    <w:multiLevelType w:val="multilevel"/>
    <w:tmpl w:val="4D8C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722470">
    <w:abstractNumId w:val="2"/>
  </w:num>
  <w:num w:numId="2" w16cid:durableId="704983208">
    <w:abstractNumId w:val="1"/>
  </w:num>
  <w:num w:numId="3" w16cid:durableId="58329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F0"/>
    <w:rsid w:val="00006FEF"/>
    <w:rsid w:val="00224CE5"/>
    <w:rsid w:val="00392ADE"/>
    <w:rsid w:val="005469EE"/>
    <w:rsid w:val="007601F0"/>
    <w:rsid w:val="00902AD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0444"/>
  <w15:chartTrackingRefBased/>
  <w15:docId w15:val="{4AC21981-5D09-410A-AAB1-C43018B8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1F0"/>
    <w:rPr>
      <w:rFonts w:eastAsiaTheme="majorEastAsia" w:cstheme="majorBidi"/>
      <w:color w:val="272727" w:themeColor="text1" w:themeTint="D8"/>
    </w:rPr>
  </w:style>
  <w:style w:type="paragraph" w:styleId="Title">
    <w:name w:val="Title"/>
    <w:basedOn w:val="Normal"/>
    <w:next w:val="Normal"/>
    <w:link w:val="TitleChar"/>
    <w:uiPriority w:val="10"/>
    <w:qFormat/>
    <w:rsid w:val="00760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1F0"/>
    <w:pPr>
      <w:spacing w:before="160"/>
      <w:jc w:val="center"/>
    </w:pPr>
    <w:rPr>
      <w:i/>
      <w:iCs/>
      <w:color w:val="404040" w:themeColor="text1" w:themeTint="BF"/>
    </w:rPr>
  </w:style>
  <w:style w:type="character" w:customStyle="1" w:styleId="QuoteChar">
    <w:name w:val="Quote Char"/>
    <w:basedOn w:val="DefaultParagraphFont"/>
    <w:link w:val="Quote"/>
    <w:uiPriority w:val="29"/>
    <w:rsid w:val="007601F0"/>
    <w:rPr>
      <w:i/>
      <w:iCs/>
      <w:color w:val="404040" w:themeColor="text1" w:themeTint="BF"/>
    </w:rPr>
  </w:style>
  <w:style w:type="paragraph" w:styleId="ListParagraph">
    <w:name w:val="List Paragraph"/>
    <w:basedOn w:val="Normal"/>
    <w:uiPriority w:val="34"/>
    <w:qFormat/>
    <w:rsid w:val="007601F0"/>
    <w:pPr>
      <w:ind w:left="720"/>
      <w:contextualSpacing/>
    </w:pPr>
  </w:style>
  <w:style w:type="character" w:styleId="IntenseEmphasis">
    <w:name w:val="Intense Emphasis"/>
    <w:basedOn w:val="DefaultParagraphFont"/>
    <w:uiPriority w:val="21"/>
    <w:qFormat/>
    <w:rsid w:val="007601F0"/>
    <w:rPr>
      <w:i/>
      <w:iCs/>
      <w:color w:val="0F4761" w:themeColor="accent1" w:themeShade="BF"/>
    </w:rPr>
  </w:style>
  <w:style w:type="paragraph" w:styleId="IntenseQuote">
    <w:name w:val="Intense Quote"/>
    <w:basedOn w:val="Normal"/>
    <w:next w:val="Normal"/>
    <w:link w:val="IntenseQuoteChar"/>
    <w:uiPriority w:val="30"/>
    <w:qFormat/>
    <w:rsid w:val="00760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1F0"/>
    <w:rPr>
      <w:i/>
      <w:iCs/>
      <w:color w:val="0F4761" w:themeColor="accent1" w:themeShade="BF"/>
    </w:rPr>
  </w:style>
  <w:style w:type="character" w:styleId="IntenseReference">
    <w:name w:val="Intense Reference"/>
    <w:basedOn w:val="DefaultParagraphFont"/>
    <w:uiPriority w:val="32"/>
    <w:qFormat/>
    <w:rsid w:val="007601F0"/>
    <w:rPr>
      <w:b/>
      <w:bCs/>
      <w:smallCaps/>
      <w:color w:val="0F4761" w:themeColor="accent1" w:themeShade="BF"/>
      <w:spacing w:val="5"/>
    </w:rPr>
  </w:style>
  <w:style w:type="character" w:styleId="Hyperlink">
    <w:name w:val="Hyperlink"/>
    <w:basedOn w:val="DefaultParagraphFont"/>
    <w:uiPriority w:val="99"/>
    <w:unhideWhenUsed/>
    <w:rsid w:val="007601F0"/>
    <w:rPr>
      <w:color w:val="467886" w:themeColor="hyperlink"/>
      <w:u w:val="single"/>
    </w:rPr>
  </w:style>
  <w:style w:type="character" w:styleId="UnresolvedMention">
    <w:name w:val="Unresolved Mention"/>
    <w:basedOn w:val="DefaultParagraphFont"/>
    <w:uiPriority w:val="99"/>
    <w:semiHidden/>
    <w:unhideWhenUsed/>
    <w:rsid w:val="00760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713367">
      <w:bodyDiv w:val="1"/>
      <w:marLeft w:val="0"/>
      <w:marRight w:val="0"/>
      <w:marTop w:val="0"/>
      <w:marBottom w:val="0"/>
      <w:divBdr>
        <w:top w:val="none" w:sz="0" w:space="0" w:color="auto"/>
        <w:left w:val="none" w:sz="0" w:space="0" w:color="auto"/>
        <w:bottom w:val="none" w:sz="0" w:space="0" w:color="auto"/>
        <w:right w:val="none" w:sz="0" w:space="0" w:color="auto"/>
      </w:divBdr>
      <w:divsChild>
        <w:div w:id="1123577814">
          <w:marLeft w:val="0"/>
          <w:marRight w:val="0"/>
          <w:marTop w:val="0"/>
          <w:marBottom w:val="0"/>
          <w:divBdr>
            <w:top w:val="none" w:sz="0" w:space="0" w:color="auto"/>
            <w:left w:val="none" w:sz="0" w:space="0" w:color="auto"/>
            <w:bottom w:val="none" w:sz="0" w:space="0" w:color="auto"/>
            <w:right w:val="none" w:sz="0" w:space="0" w:color="auto"/>
          </w:divBdr>
        </w:div>
      </w:divsChild>
    </w:div>
    <w:div w:id="1778020366">
      <w:bodyDiv w:val="1"/>
      <w:marLeft w:val="0"/>
      <w:marRight w:val="0"/>
      <w:marTop w:val="0"/>
      <w:marBottom w:val="0"/>
      <w:divBdr>
        <w:top w:val="none" w:sz="0" w:space="0" w:color="auto"/>
        <w:left w:val="none" w:sz="0" w:space="0" w:color="auto"/>
        <w:bottom w:val="none" w:sz="0" w:space="0" w:color="auto"/>
        <w:right w:val="none" w:sz="0" w:space="0" w:color="auto"/>
      </w:divBdr>
      <w:divsChild>
        <w:div w:id="170872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en.wikipedia.org%2Fwiki%2FMargaret_E._Chisholm&amp;data=05%7C02%7Cdbs21%40psu.edu%7C3f7a693ba4154705352108dd59f7550f%7C7cf48d453ddb4389a9c1c115526eb52e%7C0%7C0%7C638765641320172570%7CUnknown%7CTWFpbGZsb3d8eyJFbXB0eU1hcGkiOnRydWUsIlYiOiIwLjAuMDAwMCIsIlAiOiJXaW4zMiIsIkFOIjoiTWFpbCIsIldUIjoyfQ%3D%3D%7C0%7C%7C%7C&amp;sdata=1xN4kCwJsALjzdv0PiutdPv5HWBqkFCBgPHKZKaQlp8%3D&amp;reserved=0" TargetMode="External"/><Relationship Id="rId3" Type="http://schemas.openxmlformats.org/officeDocument/2006/relationships/settings" Target="settings.xml"/><Relationship Id="rId7" Type="http://schemas.openxmlformats.org/officeDocument/2006/relationships/hyperlink" Target="https://nam10.safelinks.protection.outlook.com/?url=https%3A%2F%2Fstatic.lib.uw.edu%2Fstatic%2Fpublic%2Fspecialcollections%2Ffindingaids%2F4507-002.pdf&amp;data=05%7C02%7Cdbs21%40psu.edu%7C3f7a693ba4154705352108dd59f7550f%7C7cf48d453ddb4389a9c1c115526eb52e%7C0%7C0%7C638765641320163413%7CUnknown%7CTWFpbGZsb3d8eyJFbXB0eU1hcGkiOnRydWUsIlYiOiIwLjAuMDAwMCIsIlAiOiJXaW4zMiIsIkFOIjoiTWFpbCIsIldUIjoyfQ%3D%3D%7C0%7C%7C%7C&amp;sdata=HQjWeYpnPxh%2F6cTNwZeemc%2BqgzNlGqFQB9WpGP6Yqa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archiveswest.orbiscascade.org%2Fark%3A%2F80444%2Fxv22598%23overview&amp;data=05%7C02%7Cdbs21%40psu.edu%7C3f7a693ba4154705352108dd59f7550f%7C7cf48d453ddb4389a9c1c115526eb52e%7C0%7C0%7C638765641320154106%7CUnknown%7CTWFpbGZsb3d8eyJFbXB0eU1hcGkiOnRydWUsIlYiOiIwLjAuMDAwMCIsIlAiOiJXaW4zMiIsIkFOIjoiTWFpbCIsIldUIjoyfQ%3D%3D%7C0%7C%7C%7C&amp;sdata=Xu8%2FC%2FJPdt0wd3masqBSdBL9Us93IYslwCreIJVr1e4%3D&amp;reserved=0" TargetMode="External"/><Relationship Id="rId5" Type="http://schemas.openxmlformats.org/officeDocument/2006/relationships/hyperlink" Target="https://nam10.safelinks.protection.outlook.com/?url=https%3A%2F%2Farchive.seattletimes.com%2Farchive%2F19991123%2F2997052%2Fdr-margaret-chisholm-a-leading-librarian&amp;data=05%7C02%7Cdbs21%40psu.edu%7C3f7a693ba4154705352108dd59f7550f%7C7cf48d453ddb4389a9c1c115526eb52e%7C0%7C0%7C638765641320144768%7CUnknown%7CTWFpbGZsb3d8eyJFbXB0eU1hcGkiOnRydWUsIlYiOiIwLjAuMDAwMCIsIlAiOiJXaW4zMiIsIkFOIjoiTWFpbCIsIldUIjoyfQ%3D%3D%7C0%7C%7C%7C&amp;sdata=hw5GcruwRLA4kd2j2wtvRANNyIOJcGU%2F4uS0rOTc4Gk%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2025-03-05T22:51:00Z</dcterms:created>
  <dcterms:modified xsi:type="dcterms:W3CDTF">2025-03-05T22:52:00Z</dcterms:modified>
</cp:coreProperties>
</file>